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02" w:rsidRPr="006E08D0" w:rsidRDefault="00CF676E">
      <w:pPr>
        <w:jc w:val="center"/>
        <w:rPr>
          <w:rFonts w:asciiTheme="majorHAnsi" w:hAnsiTheme="majorHAnsi" w:cs="Cambria"/>
          <w:b/>
          <w:spacing w:val="-12"/>
        </w:rPr>
      </w:pPr>
      <w:r w:rsidRPr="006E08D0">
        <w:rPr>
          <w:rFonts w:asciiTheme="majorHAnsi" w:hAnsiTheme="majorHAnsi" w:cs="Cambria"/>
          <w:b/>
          <w:spacing w:val="-12"/>
        </w:rPr>
        <w:t>IL PROGETTO</w:t>
      </w:r>
      <w:r w:rsidR="00977070">
        <w:rPr>
          <w:rFonts w:asciiTheme="majorHAnsi" w:hAnsiTheme="majorHAnsi" w:cs="Cambria"/>
          <w:b/>
          <w:spacing w:val="-12"/>
        </w:rPr>
        <w:t xml:space="preserve"> REGGIANO</w:t>
      </w:r>
      <w:r w:rsidRPr="006E08D0">
        <w:rPr>
          <w:rFonts w:asciiTheme="majorHAnsi" w:hAnsiTheme="majorHAnsi" w:cs="Cambria"/>
          <w:b/>
          <w:spacing w:val="-12"/>
        </w:rPr>
        <w:t xml:space="preserve"> </w:t>
      </w:r>
      <w:r w:rsidR="000B1D27">
        <w:rPr>
          <w:rFonts w:asciiTheme="majorHAnsi" w:hAnsiTheme="majorHAnsi" w:cs="Cambria"/>
          <w:b/>
          <w:spacing w:val="-12"/>
        </w:rPr>
        <w:t xml:space="preserve">MST </w:t>
      </w:r>
      <w:r w:rsidRPr="006E08D0">
        <w:rPr>
          <w:rFonts w:asciiTheme="majorHAnsi" w:hAnsiTheme="majorHAnsi" w:cs="Cambria"/>
          <w:b/>
          <w:spacing w:val="-12"/>
        </w:rPr>
        <w:t xml:space="preserve">VINCE </w:t>
      </w:r>
      <w:r w:rsidR="00C1066D">
        <w:rPr>
          <w:rFonts w:asciiTheme="majorHAnsi" w:hAnsiTheme="majorHAnsi" w:cs="Cambria"/>
          <w:b/>
          <w:spacing w:val="-12"/>
        </w:rPr>
        <w:t>10.000 EURO AL</w:t>
      </w:r>
      <w:r w:rsidRPr="006E08D0">
        <w:rPr>
          <w:rFonts w:asciiTheme="majorHAnsi" w:hAnsiTheme="majorHAnsi" w:cs="Cambria"/>
          <w:b/>
          <w:spacing w:val="-12"/>
        </w:rPr>
        <w:t xml:space="preserve">LA </w:t>
      </w:r>
      <w:r w:rsidR="00725A8E" w:rsidRPr="006E08D0">
        <w:rPr>
          <w:rFonts w:asciiTheme="majorHAnsi" w:hAnsiTheme="majorHAnsi" w:cs="Cambria"/>
          <w:b/>
          <w:spacing w:val="-12"/>
        </w:rPr>
        <w:t>STARTC</w:t>
      </w:r>
      <w:r w:rsidR="00BE6E52" w:rsidRPr="006E08D0">
        <w:rPr>
          <w:rFonts w:asciiTheme="majorHAnsi" w:hAnsiTheme="majorHAnsi" w:cs="Cambria"/>
          <w:b/>
          <w:spacing w:val="-12"/>
        </w:rPr>
        <w:t>UP EMILIA-ROMAGNA</w:t>
      </w:r>
      <w:r w:rsidR="00E7276A">
        <w:rPr>
          <w:rFonts w:asciiTheme="majorHAnsi" w:hAnsiTheme="majorHAnsi" w:cs="Cambria"/>
          <w:b/>
          <w:spacing w:val="-12"/>
        </w:rPr>
        <w:t xml:space="preserve"> 2016</w:t>
      </w:r>
    </w:p>
    <w:p w:rsidR="00C52B39" w:rsidRDefault="00C52B39">
      <w:pPr>
        <w:jc w:val="center"/>
        <w:rPr>
          <w:rFonts w:asciiTheme="majorHAnsi" w:hAnsiTheme="majorHAnsi" w:cs="Cambria"/>
          <w:b/>
          <w:i/>
          <w:sz w:val="22"/>
        </w:rPr>
      </w:pPr>
    </w:p>
    <w:p w:rsidR="00DF4D02" w:rsidRDefault="00A82A24" w:rsidP="00A82A24">
      <w:pPr>
        <w:jc w:val="center"/>
        <w:rPr>
          <w:rFonts w:asciiTheme="majorHAnsi" w:hAnsiTheme="majorHAnsi" w:cs="Cambria"/>
          <w:i/>
          <w:sz w:val="22"/>
        </w:rPr>
      </w:pPr>
      <w:r>
        <w:rPr>
          <w:rFonts w:asciiTheme="majorHAnsi" w:hAnsiTheme="majorHAnsi" w:cs="Cambria"/>
          <w:i/>
          <w:sz w:val="22"/>
        </w:rPr>
        <w:t>U</w:t>
      </w:r>
      <w:r w:rsidRPr="00A82A24">
        <w:rPr>
          <w:rFonts w:asciiTheme="majorHAnsi" w:hAnsiTheme="majorHAnsi" w:cs="Cambria"/>
          <w:i/>
          <w:sz w:val="22"/>
        </w:rPr>
        <w:t>n sensore innovativo per monitorar</w:t>
      </w:r>
      <w:r>
        <w:rPr>
          <w:rFonts w:asciiTheme="majorHAnsi" w:hAnsiTheme="majorHAnsi" w:cs="Cambria"/>
          <w:i/>
          <w:sz w:val="22"/>
        </w:rPr>
        <w:t xml:space="preserve">e lo stress dei mezzi meccanici è il vincitore </w:t>
      </w:r>
      <w:r w:rsidR="000426BE" w:rsidRPr="006E08D0">
        <w:rPr>
          <w:rFonts w:asciiTheme="majorHAnsi" w:hAnsiTheme="majorHAnsi" w:cs="Cambria"/>
          <w:i/>
          <w:sz w:val="22"/>
        </w:rPr>
        <w:t xml:space="preserve">della </w:t>
      </w:r>
      <w:r w:rsidR="00DF4D02" w:rsidRPr="006E08D0">
        <w:rPr>
          <w:rFonts w:asciiTheme="majorHAnsi" w:hAnsiTheme="majorHAnsi" w:cs="Cambria"/>
          <w:i/>
          <w:sz w:val="22"/>
        </w:rPr>
        <w:t xml:space="preserve">Start </w:t>
      </w:r>
      <w:proofErr w:type="spellStart"/>
      <w:r w:rsidR="00DF4D02" w:rsidRPr="006E08D0">
        <w:rPr>
          <w:rFonts w:asciiTheme="majorHAnsi" w:hAnsiTheme="majorHAnsi" w:cs="Cambria"/>
          <w:i/>
          <w:sz w:val="22"/>
        </w:rPr>
        <w:t>Cup</w:t>
      </w:r>
      <w:proofErr w:type="spellEnd"/>
      <w:r>
        <w:rPr>
          <w:rFonts w:asciiTheme="majorHAnsi" w:hAnsiTheme="majorHAnsi" w:cs="Cambria"/>
          <w:i/>
          <w:sz w:val="22"/>
        </w:rPr>
        <w:t xml:space="preserve"> Emilia Romagna</w:t>
      </w:r>
      <w:r w:rsidR="00170667">
        <w:rPr>
          <w:rFonts w:asciiTheme="majorHAnsi" w:hAnsiTheme="majorHAnsi" w:cs="Cambria"/>
          <w:i/>
          <w:sz w:val="22"/>
        </w:rPr>
        <w:t xml:space="preserve"> 2016</w:t>
      </w:r>
      <w:r w:rsidR="00DF4D02" w:rsidRPr="006E08D0">
        <w:rPr>
          <w:rFonts w:asciiTheme="majorHAnsi" w:hAnsiTheme="majorHAnsi" w:cs="Cambria"/>
          <w:i/>
          <w:sz w:val="22"/>
        </w:rPr>
        <w:t xml:space="preserve">, la competizione </w:t>
      </w:r>
      <w:r w:rsidR="000B566D" w:rsidRPr="006E08D0">
        <w:rPr>
          <w:rFonts w:asciiTheme="majorHAnsi" w:hAnsiTheme="majorHAnsi" w:cs="Cambria"/>
          <w:i/>
          <w:sz w:val="22"/>
        </w:rPr>
        <w:t xml:space="preserve">per </w:t>
      </w:r>
      <w:r w:rsidR="00DF4D02" w:rsidRPr="006E08D0">
        <w:rPr>
          <w:rFonts w:asciiTheme="majorHAnsi" w:hAnsiTheme="majorHAnsi" w:cs="Cambria"/>
          <w:i/>
          <w:sz w:val="22"/>
        </w:rPr>
        <w:t xml:space="preserve">progetti d’impresa innovativi </w:t>
      </w:r>
      <w:r w:rsidR="00356FFA">
        <w:rPr>
          <w:rFonts w:asciiTheme="majorHAnsi" w:hAnsiTheme="majorHAnsi" w:cs="Cambria"/>
          <w:i/>
          <w:sz w:val="22"/>
        </w:rPr>
        <w:t xml:space="preserve">organizzata </w:t>
      </w:r>
      <w:r w:rsidR="00DF4D02" w:rsidRPr="00977070">
        <w:rPr>
          <w:rFonts w:asciiTheme="majorHAnsi" w:hAnsiTheme="majorHAnsi" w:cs="Cambria"/>
          <w:i/>
          <w:sz w:val="22"/>
        </w:rPr>
        <w:t>da Aster</w:t>
      </w:r>
      <w:r w:rsidR="00613B06">
        <w:rPr>
          <w:rFonts w:asciiTheme="majorHAnsi" w:hAnsiTheme="majorHAnsi" w:cs="Cambria"/>
          <w:i/>
          <w:sz w:val="22"/>
        </w:rPr>
        <w:t xml:space="preserve"> </w:t>
      </w:r>
      <w:r w:rsidR="00E773AA">
        <w:rPr>
          <w:rFonts w:asciiTheme="majorHAnsi" w:hAnsiTheme="majorHAnsi" w:cs="Cambria"/>
          <w:i/>
          <w:sz w:val="22"/>
        </w:rPr>
        <w:t xml:space="preserve">in collaborazione con </w:t>
      </w:r>
      <w:proofErr w:type="spellStart"/>
      <w:r w:rsidR="00E773AA">
        <w:rPr>
          <w:rFonts w:asciiTheme="majorHAnsi" w:hAnsiTheme="majorHAnsi" w:cs="Cambria"/>
          <w:i/>
          <w:sz w:val="22"/>
        </w:rPr>
        <w:t>Unimore</w:t>
      </w:r>
      <w:proofErr w:type="spellEnd"/>
      <w:r w:rsidR="00E773AA">
        <w:rPr>
          <w:rFonts w:asciiTheme="majorHAnsi" w:hAnsiTheme="majorHAnsi" w:cs="Cambria"/>
          <w:i/>
          <w:sz w:val="22"/>
        </w:rPr>
        <w:t xml:space="preserve"> </w:t>
      </w:r>
      <w:r w:rsidR="00613B06">
        <w:rPr>
          <w:rFonts w:asciiTheme="majorHAnsi" w:hAnsiTheme="majorHAnsi" w:cs="Cambria"/>
          <w:i/>
          <w:sz w:val="22"/>
        </w:rPr>
        <w:t>e promo</w:t>
      </w:r>
      <w:r w:rsidR="00E773AA">
        <w:rPr>
          <w:rFonts w:asciiTheme="majorHAnsi" w:hAnsiTheme="majorHAnsi" w:cs="Cambria"/>
          <w:i/>
          <w:sz w:val="22"/>
        </w:rPr>
        <w:t xml:space="preserve">ssa dalla Regione </w:t>
      </w:r>
      <w:proofErr w:type="gramStart"/>
      <w:r w:rsidR="00E773AA">
        <w:rPr>
          <w:rFonts w:asciiTheme="majorHAnsi" w:hAnsiTheme="majorHAnsi" w:cs="Cambria"/>
          <w:i/>
          <w:sz w:val="22"/>
        </w:rPr>
        <w:t>Emilia-Romagna</w:t>
      </w:r>
      <w:proofErr w:type="gramEnd"/>
      <w:r w:rsidR="00DF4D02" w:rsidRPr="006E08D0">
        <w:rPr>
          <w:rFonts w:asciiTheme="majorHAnsi" w:hAnsiTheme="majorHAnsi" w:cs="Cambria"/>
          <w:i/>
          <w:sz w:val="22"/>
        </w:rPr>
        <w:t xml:space="preserve"> </w:t>
      </w:r>
    </w:p>
    <w:p w:rsidR="00A82A24" w:rsidRDefault="00A82A24" w:rsidP="00A82A24">
      <w:pPr>
        <w:pStyle w:val="Default"/>
        <w:jc w:val="both"/>
        <w:rPr>
          <w:rFonts w:asciiTheme="majorHAnsi" w:hAnsiTheme="majorHAnsi" w:cs="Cambria"/>
        </w:rPr>
      </w:pPr>
    </w:p>
    <w:p w:rsidR="005F1C03" w:rsidRDefault="00A82A24" w:rsidP="007553C7">
      <w:pPr>
        <w:pStyle w:val="Default"/>
        <w:jc w:val="both"/>
        <w:rPr>
          <w:rFonts w:asciiTheme="majorHAnsi" w:hAnsiTheme="majorHAnsi" w:cs="Cambria"/>
        </w:rPr>
      </w:pPr>
      <w:r w:rsidRPr="005B35F3">
        <w:rPr>
          <w:rFonts w:asciiTheme="majorHAnsi" w:hAnsiTheme="majorHAnsi" w:cs="Cambria"/>
        </w:rPr>
        <w:t xml:space="preserve">Il progetto </w:t>
      </w:r>
      <w:r>
        <w:rPr>
          <w:rFonts w:asciiTheme="majorHAnsi" w:hAnsiTheme="majorHAnsi" w:cs="Cambria"/>
        </w:rPr>
        <w:t xml:space="preserve">reggiano </w:t>
      </w:r>
      <w:r>
        <w:rPr>
          <w:rFonts w:asciiTheme="majorHAnsi" w:hAnsiTheme="majorHAnsi" w:cs="Cambria"/>
          <w:b/>
        </w:rPr>
        <w:t>MST,</w:t>
      </w:r>
      <w:r>
        <w:rPr>
          <w:rFonts w:asciiTheme="majorHAnsi" w:hAnsiTheme="majorHAnsi" w:cs="Cambria"/>
        </w:rPr>
        <w:t xml:space="preserve"> </w:t>
      </w:r>
      <w:proofErr w:type="gramStart"/>
      <w:r>
        <w:rPr>
          <w:rFonts w:asciiTheme="majorHAnsi" w:hAnsiTheme="majorHAnsi" w:cs="Cambria"/>
        </w:rPr>
        <w:t>sviluppato</w:t>
      </w:r>
      <w:proofErr w:type="gramEnd"/>
      <w:r>
        <w:rPr>
          <w:rFonts w:asciiTheme="majorHAnsi" w:hAnsiTheme="majorHAnsi" w:cs="Cambria"/>
        </w:rPr>
        <w:t xml:space="preserve"> dagli ingeneri </w:t>
      </w:r>
      <w:r w:rsidR="005F1C03">
        <w:rPr>
          <w:rFonts w:asciiTheme="majorHAnsi" w:hAnsiTheme="majorHAnsi" w:cs="Cambria"/>
        </w:rPr>
        <w:t>dell’Università di Modena e Reggio Emila</w:t>
      </w:r>
      <w:r>
        <w:rPr>
          <w:rFonts w:asciiTheme="majorHAnsi" w:hAnsiTheme="majorHAnsi" w:cs="Cambria"/>
        </w:rPr>
        <w:t xml:space="preserve"> Gabriele Sereni e Marco </w:t>
      </w:r>
      <w:proofErr w:type="spellStart"/>
      <w:r>
        <w:rPr>
          <w:rFonts w:asciiTheme="majorHAnsi" w:hAnsiTheme="majorHAnsi" w:cs="Cambria"/>
        </w:rPr>
        <w:t>Lasagni</w:t>
      </w:r>
      <w:proofErr w:type="spellEnd"/>
      <w:r>
        <w:rPr>
          <w:rFonts w:asciiTheme="majorHAnsi" w:hAnsiTheme="majorHAnsi" w:cs="Cambria"/>
        </w:rPr>
        <w:t xml:space="preserve">, </w:t>
      </w:r>
      <w:r w:rsidR="005F1C03">
        <w:rPr>
          <w:rFonts w:asciiTheme="majorHAnsi" w:hAnsiTheme="majorHAnsi" w:cs="Cambria"/>
        </w:rPr>
        <w:t>si è aggiudicato il 1° premio di 10 mila euro</w:t>
      </w:r>
      <w:r>
        <w:rPr>
          <w:rFonts w:asciiTheme="majorHAnsi" w:hAnsiTheme="majorHAnsi" w:cs="Cambria"/>
        </w:rPr>
        <w:t xml:space="preserve"> della </w:t>
      </w:r>
      <w:proofErr w:type="spellStart"/>
      <w:r>
        <w:rPr>
          <w:rFonts w:asciiTheme="majorHAnsi" w:hAnsiTheme="majorHAnsi" w:cs="Cambria"/>
        </w:rPr>
        <w:t>StartCup</w:t>
      </w:r>
      <w:proofErr w:type="spellEnd"/>
      <w:r>
        <w:rPr>
          <w:rFonts w:asciiTheme="majorHAnsi" w:hAnsiTheme="majorHAnsi" w:cs="Cambria"/>
        </w:rPr>
        <w:t xml:space="preserve"> Emi</w:t>
      </w:r>
      <w:r w:rsidRPr="005B35F3">
        <w:rPr>
          <w:rFonts w:asciiTheme="majorHAnsi" w:hAnsiTheme="majorHAnsi" w:cs="Cambria"/>
        </w:rPr>
        <w:t>lia-Romagna</w:t>
      </w:r>
      <w:r>
        <w:rPr>
          <w:rFonts w:asciiTheme="majorHAnsi" w:hAnsiTheme="majorHAnsi" w:cs="Cambria"/>
        </w:rPr>
        <w:t xml:space="preserve"> 2016</w:t>
      </w:r>
      <w:r w:rsidRPr="005B35F3">
        <w:rPr>
          <w:rFonts w:asciiTheme="majorHAnsi" w:hAnsiTheme="majorHAnsi" w:cs="Cambria"/>
        </w:rPr>
        <w:t xml:space="preserve">, la competizione </w:t>
      </w:r>
      <w:r>
        <w:rPr>
          <w:rFonts w:asciiTheme="majorHAnsi" w:hAnsiTheme="majorHAnsi" w:cs="Cambria"/>
        </w:rPr>
        <w:t>per</w:t>
      </w:r>
      <w:r w:rsidRPr="005B35F3">
        <w:rPr>
          <w:rFonts w:asciiTheme="majorHAnsi" w:hAnsiTheme="majorHAnsi" w:cs="Cambria"/>
        </w:rPr>
        <w:t xml:space="preserve"> progetti d’impresa innovativi</w:t>
      </w:r>
      <w:r w:rsidR="005F1C03">
        <w:rPr>
          <w:rFonts w:asciiTheme="majorHAnsi" w:hAnsiTheme="majorHAnsi" w:cs="Cambria"/>
        </w:rPr>
        <w:t xml:space="preserve"> organizzata</w:t>
      </w:r>
      <w:r w:rsidRPr="005B35F3">
        <w:rPr>
          <w:rFonts w:asciiTheme="majorHAnsi" w:hAnsiTheme="majorHAnsi" w:cs="Cambria"/>
        </w:rPr>
        <w:t xml:space="preserve"> </w:t>
      </w:r>
      <w:r>
        <w:rPr>
          <w:rFonts w:asciiTheme="majorHAnsi" w:hAnsiTheme="majorHAnsi" w:cs="Cambria"/>
        </w:rPr>
        <w:t>da</w:t>
      </w:r>
      <w:r w:rsidRPr="005B35F3">
        <w:rPr>
          <w:rFonts w:asciiTheme="majorHAnsi" w:hAnsiTheme="majorHAnsi" w:cs="Cambria"/>
        </w:rPr>
        <w:t xml:space="preserve"> Aster, consorzio regionale per l’innovazione e la ricerca industriale</w:t>
      </w:r>
      <w:r w:rsidR="005F1C03">
        <w:rPr>
          <w:rFonts w:asciiTheme="majorHAnsi" w:hAnsiTheme="majorHAnsi" w:cs="Cambria"/>
        </w:rPr>
        <w:t xml:space="preserve">, in collaborazione con </w:t>
      </w:r>
      <w:proofErr w:type="spellStart"/>
      <w:r w:rsidR="005F1C03">
        <w:rPr>
          <w:rFonts w:asciiTheme="majorHAnsi" w:hAnsiTheme="majorHAnsi" w:cs="Cambria"/>
        </w:rPr>
        <w:t>Unimore</w:t>
      </w:r>
      <w:proofErr w:type="spellEnd"/>
      <w:r w:rsidR="005F1C03">
        <w:rPr>
          <w:rFonts w:asciiTheme="majorHAnsi" w:hAnsiTheme="majorHAnsi" w:cs="Cambria"/>
        </w:rPr>
        <w:t xml:space="preserve"> e Regione Emilia Romagna</w:t>
      </w:r>
      <w:r w:rsidRPr="005B35F3">
        <w:rPr>
          <w:rFonts w:asciiTheme="majorHAnsi" w:hAnsiTheme="majorHAnsi" w:cs="Cambria"/>
          <w:i/>
        </w:rPr>
        <w:t>.</w:t>
      </w:r>
      <w:r w:rsidRPr="005B35F3">
        <w:rPr>
          <w:rFonts w:asciiTheme="majorHAnsi" w:hAnsiTheme="majorHAnsi" w:cs="Cambria"/>
        </w:rPr>
        <w:t xml:space="preserve"> </w:t>
      </w:r>
      <w:r w:rsidR="005F1C03">
        <w:rPr>
          <w:rFonts w:asciiTheme="majorHAnsi" w:hAnsiTheme="majorHAnsi" w:cs="Cambria"/>
        </w:rPr>
        <w:t xml:space="preserve">MST è </w:t>
      </w:r>
      <w:r w:rsidR="00613B06">
        <w:rPr>
          <w:rFonts w:asciiTheme="majorHAnsi" w:hAnsiTheme="majorHAnsi" w:cs="Cambria"/>
        </w:rPr>
        <w:t xml:space="preserve">un sensore innovativo che monitora in diversi </w:t>
      </w:r>
      <w:proofErr w:type="gramStart"/>
      <w:r w:rsidR="00613B06">
        <w:rPr>
          <w:rFonts w:asciiTheme="majorHAnsi" w:hAnsiTheme="majorHAnsi" w:cs="Cambria"/>
        </w:rPr>
        <w:t>contesti</w:t>
      </w:r>
      <w:proofErr w:type="gramEnd"/>
      <w:r w:rsidR="00613B06">
        <w:rPr>
          <w:rFonts w:asciiTheme="majorHAnsi" w:hAnsiTheme="majorHAnsi" w:cs="Cambria"/>
        </w:rPr>
        <w:t xml:space="preserve"> lo stress dei componenti meccanici di mezzi di movimento a terra</w:t>
      </w:r>
      <w:r w:rsidR="005F1C03">
        <w:rPr>
          <w:rFonts w:asciiTheme="majorHAnsi" w:hAnsiTheme="majorHAnsi" w:cs="Cambria"/>
        </w:rPr>
        <w:t>. La caratteristica innovativa di MST</w:t>
      </w:r>
      <w:r w:rsidR="00613B06">
        <w:rPr>
          <w:rFonts w:asciiTheme="majorHAnsi" w:hAnsiTheme="majorHAnsi" w:cs="Cambria"/>
        </w:rPr>
        <w:t xml:space="preserve"> </w:t>
      </w:r>
      <w:r w:rsidR="005F1C03">
        <w:rPr>
          <w:rFonts w:asciiTheme="majorHAnsi" w:hAnsiTheme="majorHAnsi" w:cs="Cambria"/>
        </w:rPr>
        <w:t>è che grazie alla sua</w:t>
      </w:r>
      <w:proofErr w:type="gramStart"/>
      <w:r w:rsidR="005F1C03">
        <w:rPr>
          <w:rFonts w:asciiTheme="majorHAnsi" w:hAnsiTheme="majorHAnsi" w:cs="Cambria"/>
        </w:rPr>
        <w:t xml:space="preserve"> </w:t>
      </w:r>
      <w:r w:rsidR="00613B06">
        <w:rPr>
          <w:rFonts w:asciiTheme="majorHAnsi" w:hAnsiTheme="majorHAnsi" w:cs="Cambria"/>
        </w:rPr>
        <w:t xml:space="preserve"> </w:t>
      </w:r>
      <w:proofErr w:type="gramEnd"/>
      <w:r w:rsidR="00613B06">
        <w:rPr>
          <w:rFonts w:asciiTheme="majorHAnsi" w:hAnsiTheme="majorHAnsi" w:cs="Cambria"/>
        </w:rPr>
        <w:t xml:space="preserve">tecnologia </w:t>
      </w:r>
      <w:r w:rsidR="005F1C03">
        <w:rPr>
          <w:rFonts w:asciiTheme="majorHAnsi" w:hAnsiTheme="majorHAnsi" w:cs="Cambria"/>
        </w:rPr>
        <w:t xml:space="preserve"> può essere prodotto  a costi da 4 a10 volti inferiori rispetto ad analoghi prodotti a disposizione sul mercato</w:t>
      </w:r>
    </w:p>
    <w:p w:rsidR="005F1C03" w:rsidRDefault="005F1C03" w:rsidP="007553C7">
      <w:pPr>
        <w:pStyle w:val="Default"/>
        <w:jc w:val="both"/>
        <w:rPr>
          <w:rFonts w:asciiTheme="majorHAnsi" w:hAnsiTheme="majorHAnsi" w:cs="Cambria"/>
        </w:rPr>
      </w:pPr>
    </w:p>
    <w:p w:rsidR="00FA5CCA" w:rsidRPr="005B35F3" w:rsidRDefault="00686371" w:rsidP="007553C7">
      <w:pPr>
        <w:pStyle w:val="Default"/>
        <w:jc w:val="both"/>
        <w:rPr>
          <w:rFonts w:asciiTheme="majorHAnsi" w:hAnsiTheme="majorHAnsi" w:cs="Cambria"/>
        </w:rPr>
      </w:pPr>
      <w:r w:rsidRPr="005B35F3">
        <w:rPr>
          <w:rFonts w:asciiTheme="majorHAnsi" w:hAnsiTheme="majorHAnsi" w:cs="Cambria"/>
        </w:rPr>
        <w:t xml:space="preserve">Rispettivamente al </w:t>
      </w:r>
      <w:r w:rsidR="00977070">
        <w:rPr>
          <w:rFonts w:asciiTheme="majorHAnsi" w:hAnsiTheme="majorHAnsi" w:cs="Cambria"/>
        </w:rPr>
        <w:t>2°</w:t>
      </w:r>
      <w:r w:rsidRPr="005B35F3">
        <w:rPr>
          <w:rFonts w:asciiTheme="majorHAnsi" w:hAnsiTheme="majorHAnsi" w:cs="Cambria"/>
        </w:rPr>
        <w:t xml:space="preserve"> e </w:t>
      </w:r>
      <w:r w:rsidR="00977070">
        <w:rPr>
          <w:rFonts w:asciiTheme="majorHAnsi" w:hAnsiTheme="majorHAnsi" w:cs="Cambria"/>
        </w:rPr>
        <w:t>3°</w:t>
      </w:r>
      <w:r w:rsidR="00737607" w:rsidRPr="005B35F3">
        <w:rPr>
          <w:rFonts w:asciiTheme="majorHAnsi" w:hAnsiTheme="majorHAnsi" w:cs="Cambria"/>
        </w:rPr>
        <w:t xml:space="preserve"> posto</w:t>
      </w:r>
      <w:r w:rsidR="007715A8" w:rsidRPr="005B35F3">
        <w:rPr>
          <w:rFonts w:asciiTheme="majorHAnsi" w:hAnsiTheme="majorHAnsi" w:cs="Cambria"/>
        </w:rPr>
        <w:t xml:space="preserve"> si sono classificate la </w:t>
      </w:r>
      <w:r w:rsidR="000B1D27">
        <w:rPr>
          <w:rFonts w:asciiTheme="majorHAnsi" w:hAnsiTheme="majorHAnsi" w:cs="Cambria"/>
        </w:rPr>
        <w:t>piacentina</w:t>
      </w:r>
      <w:r w:rsidRPr="005B35F3">
        <w:rPr>
          <w:rFonts w:asciiTheme="majorHAnsi" w:hAnsiTheme="majorHAnsi" w:cs="Cambria"/>
        </w:rPr>
        <w:t xml:space="preserve"> </w:t>
      </w:r>
      <w:r w:rsidR="000B1D27">
        <w:rPr>
          <w:rFonts w:asciiTheme="majorHAnsi" w:hAnsiTheme="majorHAnsi" w:cs="Cambria"/>
          <w:b/>
        </w:rPr>
        <w:t>U&amp;O</w:t>
      </w:r>
      <w:r w:rsidR="006E08D0" w:rsidRPr="005B35F3">
        <w:rPr>
          <w:rFonts w:asciiTheme="majorHAnsi" w:hAnsiTheme="majorHAnsi" w:cs="Cambria"/>
          <w:b/>
        </w:rPr>
        <w:t>,</w:t>
      </w:r>
      <w:r w:rsidR="006E08D0" w:rsidRPr="005B35F3">
        <w:rPr>
          <w:rFonts w:asciiTheme="majorHAnsi" w:hAnsiTheme="majorHAnsi" w:cs="Cambria"/>
        </w:rPr>
        <w:t xml:space="preserve"> </w:t>
      </w:r>
      <w:r w:rsidR="000B1D27">
        <w:rPr>
          <w:rFonts w:asciiTheme="majorHAnsi" w:hAnsiTheme="majorHAnsi" w:cs="Cambria"/>
        </w:rPr>
        <w:t>che</w:t>
      </w:r>
      <w:r w:rsidR="000B1D27" w:rsidRPr="005B35F3">
        <w:rPr>
          <w:rFonts w:asciiTheme="majorHAnsi" w:hAnsiTheme="majorHAnsi" w:cs="ksàÔˇøÂ'91Â'1"/>
          <w:color w:val="241F1F"/>
          <w:lang w:eastAsia="it-IT"/>
        </w:rPr>
        <w:t xml:space="preserve"> si occupa di te</w:t>
      </w:r>
      <w:r w:rsidR="000B1D27" w:rsidRPr="005B35F3">
        <w:rPr>
          <w:rFonts w:asciiTheme="majorHAnsi" w:hAnsiTheme="majorHAnsi" w:cs="íÉàÔˇøÂ'91Â'1"/>
          <w:color w:val="241F1F"/>
          <w:lang w:eastAsia="it-IT"/>
        </w:rPr>
        <w:t>cniche e strumenti di riabilitazione robotici</w:t>
      </w:r>
      <w:r w:rsidR="00BE46AC">
        <w:rPr>
          <w:rFonts w:asciiTheme="majorHAnsi" w:hAnsiTheme="majorHAnsi" w:cs="íÉàÔˇøÂ'91Â'1"/>
          <w:color w:val="241F1F"/>
          <w:lang w:eastAsia="it-IT"/>
        </w:rPr>
        <w:t xml:space="preserve"> con Hugo il prototipo di esoscheletro</w:t>
      </w:r>
      <w:r w:rsidR="000B1D27">
        <w:rPr>
          <w:rFonts w:asciiTheme="majorHAnsi" w:hAnsiTheme="majorHAnsi" w:cs="íÉàÔˇøÂ'91Â'1"/>
          <w:color w:val="241F1F"/>
          <w:lang w:eastAsia="it-IT"/>
        </w:rPr>
        <w:t xml:space="preserve"> e</w:t>
      </w:r>
      <w:r w:rsidR="000B1D27" w:rsidRPr="005B35F3">
        <w:rPr>
          <w:rFonts w:asciiTheme="majorHAnsi" w:hAnsiTheme="majorHAnsi" w:cs="Cambria"/>
        </w:rPr>
        <w:t xml:space="preserve"> </w:t>
      </w:r>
      <w:r w:rsidR="006E08D0" w:rsidRPr="005B35F3">
        <w:rPr>
          <w:rFonts w:asciiTheme="majorHAnsi" w:hAnsiTheme="majorHAnsi" w:cs="Cambria"/>
        </w:rPr>
        <w:t xml:space="preserve">la </w:t>
      </w:r>
      <w:r w:rsidR="000B1D27">
        <w:rPr>
          <w:rFonts w:asciiTheme="majorHAnsi" w:hAnsiTheme="majorHAnsi" w:cs="Cambria"/>
        </w:rPr>
        <w:t>parmense</w:t>
      </w:r>
      <w:r w:rsidR="00892010" w:rsidRPr="005B35F3">
        <w:rPr>
          <w:rFonts w:asciiTheme="majorHAnsi" w:hAnsiTheme="majorHAnsi" w:cs="Cambria"/>
        </w:rPr>
        <w:t xml:space="preserve"> </w:t>
      </w:r>
      <w:r w:rsidR="000B1D27">
        <w:rPr>
          <w:rFonts w:asciiTheme="majorHAnsi" w:hAnsiTheme="majorHAnsi" w:cs="Cambria"/>
          <w:b/>
        </w:rPr>
        <w:t>Wrap</w:t>
      </w:r>
      <w:r w:rsidR="00977070">
        <w:rPr>
          <w:rFonts w:asciiTheme="majorHAnsi" w:hAnsiTheme="majorHAnsi" w:cs="Cambria"/>
          <w:b/>
        </w:rPr>
        <w:t>,</w:t>
      </w:r>
      <w:r w:rsidR="000B1D27">
        <w:rPr>
          <w:rFonts w:asciiTheme="majorHAnsi" w:hAnsiTheme="majorHAnsi" w:cs="Cambria"/>
          <w:b/>
        </w:rPr>
        <w:t xml:space="preserve"> </w:t>
      </w:r>
      <w:r w:rsidR="000B1D27" w:rsidRPr="005B35F3">
        <w:rPr>
          <w:rFonts w:asciiTheme="majorHAnsi" w:hAnsiTheme="majorHAnsi" w:cs="Cambria"/>
          <w:bCs/>
          <w:lang w:eastAsia="it-IT"/>
        </w:rPr>
        <w:t>che</w:t>
      </w:r>
      <w:r w:rsidR="000B1D27" w:rsidRPr="005B35F3">
        <w:rPr>
          <w:rFonts w:asciiTheme="majorHAnsi" w:hAnsiTheme="majorHAnsi" w:cs="Ü§àÔˇøÂ'91Â'1"/>
          <w:color w:val="241F1F"/>
          <w:lang w:eastAsia="it-IT"/>
        </w:rPr>
        <w:t xml:space="preserve"> produce dispositivi medici mediante stampanti 3D e biomateriali naturali riassorbibili</w:t>
      </w:r>
      <w:r w:rsidR="006E08D0" w:rsidRPr="005B35F3">
        <w:rPr>
          <w:rFonts w:asciiTheme="majorHAnsi" w:hAnsiTheme="majorHAnsi" w:cs="Cambria"/>
        </w:rPr>
        <w:t>.</w:t>
      </w:r>
      <w:r w:rsidR="00166B38" w:rsidRPr="005B35F3">
        <w:rPr>
          <w:rFonts w:asciiTheme="majorHAnsi" w:hAnsiTheme="majorHAnsi" w:cs="Cambria"/>
        </w:rPr>
        <w:t xml:space="preserve"> </w:t>
      </w:r>
      <w:r w:rsidR="000C37C2" w:rsidRPr="005B35F3">
        <w:rPr>
          <w:rFonts w:asciiTheme="majorHAnsi" w:hAnsiTheme="majorHAnsi" w:cs="Cambria"/>
        </w:rPr>
        <w:t>Alla cerimonia ha partecip</w:t>
      </w:r>
      <w:r w:rsidR="00977070">
        <w:rPr>
          <w:rFonts w:asciiTheme="majorHAnsi" w:hAnsiTheme="majorHAnsi" w:cs="Cambria"/>
        </w:rPr>
        <w:t xml:space="preserve">ato l’assessore regionale </w:t>
      </w:r>
      <w:r w:rsidR="000C37C2" w:rsidRPr="005B35F3">
        <w:rPr>
          <w:rFonts w:asciiTheme="majorHAnsi" w:hAnsiTheme="majorHAnsi" w:cs="Cambria"/>
        </w:rPr>
        <w:t>alle attività produttive Palma Costi.</w:t>
      </w:r>
    </w:p>
    <w:p w:rsidR="00A87D03" w:rsidRPr="005B35F3" w:rsidRDefault="00A87D03" w:rsidP="00C3562F">
      <w:pPr>
        <w:jc w:val="both"/>
        <w:rPr>
          <w:rFonts w:asciiTheme="majorHAnsi" w:hAnsiTheme="majorHAnsi"/>
        </w:rPr>
      </w:pPr>
    </w:p>
    <w:p w:rsidR="000C37C2" w:rsidRPr="005B35F3" w:rsidRDefault="00B0335A" w:rsidP="000C37C2">
      <w:pPr>
        <w:pStyle w:val="Default"/>
        <w:jc w:val="both"/>
        <w:rPr>
          <w:rFonts w:asciiTheme="majorHAnsi" w:hAnsiTheme="majorHAnsi" w:cs="Cambria"/>
          <w:i/>
        </w:rPr>
      </w:pPr>
      <w:r w:rsidRPr="005B35F3">
        <w:rPr>
          <w:rFonts w:asciiTheme="majorHAnsi" w:hAnsiTheme="majorHAnsi" w:cs="Cambria"/>
          <w:i/>
        </w:rPr>
        <w:t>“</w:t>
      </w:r>
      <w:r w:rsidR="00F07DBF" w:rsidRPr="005B35F3">
        <w:rPr>
          <w:rFonts w:asciiTheme="majorHAnsi" w:hAnsiTheme="majorHAnsi" w:cs="Cambria"/>
          <w:i/>
        </w:rPr>
        <w:t>Q</w:t>
      </w:r>
      <w:r w:rsidRPr="005B35F3">
        <w:rPr>
          <w:rFonts w:asciiTheme="majorHAnsi" w:hAnsiTheme="majorHAnsi" w:cs="Cambria"/>
          <w:i/>
        </w:rPr>
        <w:t>uest’anno</w:t>
      </w:r>
      <w:r w:rsidRPr="005B35F3">
        <w:rPr>
          <w:rFonts w:asciiTheme="majorHAnsi" w:hAnsiTheme="majorHAnsi" w:cs="Cambria"/>
        </w:rPr>
        <w:t xml:space="preserve"> – </w:t>
      </w:r>
      <w:r w:rsidR="000C37C2" w:rsidRPr="005B35F3">
        <w:rPr>
          <w:rFonts w:asciiTheme="majorHAnsi" w:hAnsiTheme="majorHAnsi" w:cs="Cambria"/>
        </w:rPr>
        <w:t xml:space="preserve">spiega </w:t>
      </w:r>
      <w:r w:rsidR="00351732" w:rsidRPr="005B35F3">
        <w:rPr>
          <w:rFonts w:asciiTheme="majorHAnsi" w:hAnsiTheme="majorHAnsi" w:cs="Cambria"/>
          <w:b/>
        </w:rPr>
        <w:t xml:space="preserve">Marina </w:t>
      </w:r>
      <w:proofErr w:type="spellStart"/>
      <w:r w:rsidR="00351732" w:rsidRPr="005B35F3">
        <w:rPr>
          <w:rFonts w:asciiTheme="majorHAnsi" w:hAnsiTheme="majorHAnsi" w:cs="Cambria"/>
          <w:b/>
        </w:rPr>
        <w:t>Silverii</w:t>
      </w:r>
      <w:proofErr w:type="spellEnd"/>
      <w:r w:rsidRPr="005B35F3">
        <w:rPr>
          <w:rFonts w:asciiTheme="majorHAnsi" w:hAnsiTheme="majorHAnsi" w:cs="Cambria"/>
          <w:b/>
        </w:rPr>
        <w:t xml:space="preserve">, </w:t>
      </w:r>
      <w:r w:rsidR="00351732" w:rsidRPr="005B35F3">
        <w:rPr>
          <w:rFonts w:asciiTheme="majorHAnsi" w:hAnsiTheme="majorHAnsi" w:cs="Cambria"/>
          <w:b/>
        </w:rPr>
        <w:t xml:space="preserve">vicedirettore </w:t>
      </w:r>
      <w:r w:rsidRPr="005B35F3">
        <w:rPr>
          <w:rFonts w:asciiTheme="majorHAnsi" w:hAnsiTheme="majorHAnsi" w:cs="Cambria"/>
          <w:b/>
        </w:rPr>
        <w:t>di Aster</w:t>
      </w:r>
      <w:r w:rsidRPr="005B35F3">
        <w:rPr>
          <w:rFonts w:asciiTheme="majorHAnsi" w:hAnsiTheme="majorHAnsi" w:cs="Cambria"/>
        </w:rPr>
        <w:t xml:space="preserve"> </w:t>
      </w:r>
      <w:r w:rsidR="00F07DBF" w:rsidRPr="005B35F3">
        <w:rPr>
          <w:rFonts w:asciiTheme="majorHAnsi" w:hAnsiTheme="majorHAnsi" w:cs="Cambria"/>
          <w:i/>
        </w:rPr>
        <w:t>–</w:t>
      </w:r>
      <w:r w:rsidR="00977070">
        <w:rPr>
          <w:rFonts w:asciiTheme="majorHAnsi" w:hAnsiTheme="majorHAnsi" w:cs="Cambria"/>
          <w:i/>
        </w:rPr>
        <w:t xml:space="preserve"> </w:t>
      </w:r>
      <w:r w:rsidR="00F35D42" w:rsidRPr="005B35F3">
        <w:rPr>
          <w:rFonts w:asciiTheme="majorHAnsi" w:hAnsiTheme="majorHAnsi" w:cs="Cambria"/>
          <w:i/>
        </w:rPr>
        <w:t>a</w:t>
      </w:r>
      <w:r w:rsidRPr="005B35F3">
        <w:rPr>
          <w:rFonts w:asciiTheme="majorHAnsi" w:hAnsiTheme="majorHAnsi" w:cs="Cambria"/>
          <w:i/>
        </w:rPr>
        <w:t xml:space="preserve"> Start </w:t>
      </w:r>
      <w:proofErr w:type="spellStart"/>
      <w:r w:rsidRPr="005B35F3">
        <w:rPr>
          <w:rFonts w:asciiTheme="majorHAnsi" w:hAnsiTheme="majorHAnsi" w:cs="Cambria"/>
          <w:i/>
        </w:rPr>
        <w:t>Cup</w:t>
      </w:r>
      <w:proofErr w:type="spellEnd"/>
      <w:r w:rsidRPr="005B35F3">
        <w:rPr>
          <w:rFonts w:asciiTheme="majorHAnsi" w:hAnsiTheme="majorHAnsi" w:cs="Cambria"/>
          <w:i/>
        </w:rPr>
        <w:t xml:space="preserve"> Emilia-Romagna</w:t>
      </w:r>
      <w:r w:rsidR="00F35D42" w:rsidRPr="005B35F3">
        <w:rPr>
          <w:rFonts w:asciiTheme="majorHAnsi" w:hAnsiTheme="majorHAnsi" w:cs="Cambria"/>
          <w:i/>
        </w:rPr>
        <w:t xml:space="preserve"> </w:t>
      </w:r>
      <w:proofErr w:type="gramStart"/>
      <w:r w:rsidR="00F35D42" w:rsidRPr="005B35F3">
        <w:rPr>
          <w:rFonts w:asciiTheme="majorHAnsi" w:hAnsiTheme="majorHAnsi" w:cs="Cambria"/>
          <w:i/>
        </w:rPr>
        <w:t>sono</w:t>
      </w:r>
      <w:proofErr w:type="gramEnd"/>
      <w:r w:rsidR="00F35D42" w:rsidRPr="005B35F3">
        <w:rPr>
          <w:rFonts w:asciiTheme="majorHAnsi" w:hAnsiTheme="majorHAnsi" w:cs="Cambria"/>
          <w:i/>
        </w:rPr>
        <w:t xml:space="preserve"> </w:t>
      </w:r>
      <w:proofErr w:type="gramStart"/>
      <w:r w:rsidR="00F35D42" w:rsidRPr="005B35F3">
        <w:rPr>
          <w:rFonts w:asciiTheme="majorHAnsi" w:hAnsiTheme="majorHAnsi" w:cs="Cambria"/>
          <w:i/>
        </w:rPr>
        <w:t>stati</w:t>
      </w:r>
      <w:proofErr w:type="gramEnd"/>
      <w:r w:rsidR="00F35D42" w:rsidRPr="005B35F3">
        <w:rPr>
          <w:rFonts w:asciiTheme="majorHAnsi" w:hAnsiTheme="majorHAnsi" w:cs="Cambria"/>
          <w:i/>
        </w:rPr>
        <w:t xml:space="preserve"> presentati 125 progetti imprenditoriali, il 25% in più </w:t>
      </w:r>
      <w:r w:rsidR="00F07DBF" w:rsidRPr="005B35F3">
        <w:rPr>
          <w:rFonts w:asciiTheme="majorHAnsi" w:hAnsiTheme="majorHAnsi" w:cs="Cambria"/>
          <w:i/>
        </w:rPr>
        <w:t xml:space="preserve">rispetto all’anno scorso. </w:t>
      </w:r>
      <w:r w:rsidR="0089713F" w:rsidRPr="005B35F3">
        <w:rPr>
          <w:rFonts w:asciiTheme="majorHAnsi" w:hAnsiTheme="majorHAnsi" w:cs="Cambria"/>
          <w:i/>
        </w:rPr>
        <w:t>A differenza di altr</w:t>
      </w:r>
      <w:r w:rsidR="000C37C2" w:rsidRPr="005B35F3">
        <w:rPr>
          <w:rFonts w:asciiTheme="majorHAnsi" w:hAnsiTheme="majorHAnsi" w:cs="Cambria"/>
          <w:i/>
        </w:rPr>
        <w:t>i anni, nell’edizione 2016</w:t>
      </w:r>
      <w:r w:rsidR="0089713F" w:rsidRPr="005B35F3">
        <w:rPr>
          <w:rFonts w:asciiTheme="majorHAnsi" w:hAnsiTheme="majorHAnsi" w:cs="Cambria"/>
          <w:i/>
        </w:rPr>
        <w:t xml:space="preserve"> le idee </w:t>
      </w:r>
      <w:proofErr w:type="gramStart"/>
      <w:r w:rsidR="0089713F" w:rsidRPr="005B35F3">
        <w:rPr>
          <w:rFonts w:asciiTheme="majorHAnsi" w:hAnsiTheme="majorHAnsi" w:cs="Cambria"/>
          <w:i/>
        </w:rPr>
        <w:t xml:space="preserve">di </w:t>
      </w:r>
      <w:proofErr w:type="gramEnd"/>
      <w:r w:rsidR="0089713F" w:rsidRPr="005B35F3">
        <w:rPr>
          <w:rFonts w:asciiTheme="majorHAnsi" w:hAnsiTheme="majorHAnsi" w:cs="Cambria"/>
          <w:i/>
        </w:rPr>
        <w:t xml:space="preserve">impresa in gara non erano focalizzate solo su ICT web e social o </w:t>
      </w:r>
      <w:r w:rsidR="000C37C2" w:rsidRPr="005B35F3">
        <w:rPr>
          <w:rFonts w:asciiTheme="majorHAnsi" w:hAnsiTheme="majorHAnsi" w:cs="Cambria"/>
          <w:i/>
        </w:rPr>
        <w:t xml:space="preserve">industria. Basti pensare che </w:t>
      </w:r>
      <w:proofErr w:type="gramStart"/>
      <w:r w:rsidR="00977070">
        <w:rPr>
          <w:rFonts w:asciiTheme="majorHAnsi" w:hAnsiTheme="majorHAnsi" w:cs="Cambria"/>
          <w:i/>
        </w:rPr>
        <w:t>al</w:t>
      </w:r>
      <w:proofErr w:type="gramEnd"/>
      <w:r w:rsidR="00977070">
        <w:rPr>
          <w:rFonts w:asciiTheme="majorHAnsi" w:hAnsiTheme="majorHAnsi" w:cs="Cambria"/>
          <w:i/>
        </w:rPr>
        <w:t xml:space="preserve"> secondo e terzo posto della competizione si sono classificate 2 startup attive </w:t>
      </w:r>
      <w:r w:rsidR="000C37C2" w:rsidRPr="005B35F3">
        <w:rPr>
          <w:rFonts w:asciiTheme="majorHAnsi" w:hAnsiTheme="majorHAnsi" w:cs="Cambria"/>
          <w:i/>
        </w:rPr>
        <w:t>nel settore salute e benessere</w:t>
      </w:r>
      <w:r w:rsidR="00977070">
        <w:rPr>
          <w:rFonts w:asciiTheme="majorHAnsi" w:hAnsiTheme="majorHAnsi" w:cs="Cambria"/>
          <w:i/>
        </w:rPr>
        <w:t xml:space="preserve"> e che altre 2 sono comunque tra le migliori 10</w:t>
      </w:r>
      <w:r w:rsidR="00B3735B" w:rsidRPr="005B35F3">
        <w:rPr>
          <w:rFonts w:asciiTheme="majorHAnsi" w:hAnsiTheme="majorHAnsi" w:cs="Cambria"/>
          <w:i/>
        </w:rPr>
        <w:t>. Un dato molto positivo che conferma che in tutti i settori economici c’è la possibilit</w:t>
      </w:r>
      <w:r w:rsidR="00B57B2F" w:rsidRPr="005B35F3">
        <w:rPr>
          <w:rFonts w:asciiTheme="majorHAnsi" w:hAnsiTheme="majorHAnsi" w:cs="Cambria"/>
          <w:i/>
        </w:rPr>
        <w:t xml:space="preserve">à di creare imprese innovative. Aster può dare un contributo concreto alle startup </w:t>
      </w:r>
      <w:r w:rsidR="007C0CD6" w:rsidRPr="005B35F3">
        <w:rPr>
          <w:rFonts w:asciiTheme="majorHAnsi" w:hAnsiTheme="majorHAnsi" w:cs="Cambria"/>
          <w:i/>
        </w:rPr>
        <w:t xml:space="preserve">della </w:t>
      </w:r>
      <w:r w:rsidR="00B57B2F" w:rsidRPr="005B35F3">
        <w:rPr>
          <w:rFonts w:asciiTheme="majorHAnsi" w:hAnsiTheme="majorHAnsi" w:cs="Cambria"/>
          <w:i/>
        </w:rPr>
        <w:t>regione, supportandole</w:t>
      </w:r>
      <w:r w:rsidR="00B3735B" w:rsidRPr="005B35F3">
        <w:rPr>
          <w:rFonts w:asciiTheme="majorHAnsi" w:hAnsiTheme="majorHAnsi" w:cs="Cambria"/>
          <w:i/>
        </w:rPr>
        <w:t xml:space="preserve"> </w:t>
      </w:r>
      <w:r w:rsidR="00B57B2F" w:rsidRPr="005B35F3">
        <w:rPr>
          <w:rFonts w:asciiTheme="majorHAnsi" w:hAnsiTheme="majorHAnsi" w:cs="Cambria"/>
          <w:i/>
        </w:rPr>
        <w:t>nel</w:t>
      </w:r>
      <w:r w:rsidR="00B3735B" w:rsidRPr="005B35F3">
        <w:rPr>
          <w:rFonts w:asciiTheme="majorHAnsi" w:hAnsiTheme="majorHAnsi" w:cs="Cambria"/>
          <w:i/>
        </w:rPr>
        <w:t xml:space="preserve"> loro processo di crescita</w:t>
      </w:r>
      <w:r w:rsidR="000C37C2" w:rsidRPr="005B35F3">
        <w:rPr>
          <w:rFonts w:asciiTheme="majorHAnsi" w:hAnsiTheme="majorHAnsi" w:cs="Cambria"/>
          <w:i/>
        </w:rPr>
        <w:t>”.</w:t>
      </w:r>
    </w:p>
    <w:p w:rsidR="000C37C2" w:rsidRPr="005B35F3" w:rsidRDefault="000C37C2" w:rsidP="000C37C2">
      <w:pPr>
        <w:pStyle w:val="Default"/>
        <w:jc w:val="both"/>
        <w:rPr>
          <w:rFonts w:asciiTheme="majorHAnsi" w:hAnsiTheme="majorHAnsi" w:cs="Cambria"/>
          <w:i/>
        </w:rPr>
      </w:pPr>
    </w:p>
    <w:p w:rsidR="000C37C2" w:rsidRPr="005B35F3" w:rsidRDefault="000C37C2" w:rsidP="00B5246A">
      <w:pPr>
        <w:shd w:val="clear" w:color="auto" w:fill="FFFFFF"/>
        <w:jc w:val="both"/>
        <w:rPr>
          <w:rFonts w:asciiTheme="majorHAnsi" w:hAnsiTheme="majorHAnsi" w:cs="Cambria"/>
          <w:i/>
        </w:rPr>
      </w:pPr>
      <w:r w:rsidRPr="00E773AA">
        <w:rPr>
          <w:rFonts w:asciiTheme="majorHAnsi" w:hAnsiTheme="majorHAnsi" w:cs="Cambria"/>
          <w:i/>
          <w:color w:val="000000"/>
        </w:rPr>
        <w:t>“</w:t>
      </w:r>
      <w:r w:rsidR="00E773AA" w:rsidRPr="00E773AA">
        <w:rPr>
          <w:rFonts w:asciiTheme="majorHAnsi" w:hAnsiTheme="majorHAnsi" w:cs="Cambria"/>
          <w:i/>
          <w:color w:val="000000"/>
        </w:rPr>
        <w:t>La Regione</w:t>
      </w:r>
      <w:r w:rsidR="00B5246A">
        <w:rPr>
          <w:rFonts w:asciiTheme="majorHAnsi" w:hAnsiTheme="majorHAnsi" w:cs="Cambria"/>
          <w:color w:val="000000"/>
        </w:rPr>
        <w:t xml:space="preserve"> - </w:t>
      </w:r>
      <w:r w:rsidR="00B5246A">
        <w:rPr>
          <w:rFonts w:asciiTheme="majorHAnsi" w:hAnsiTheme="majorHAnsi" w:cs="Cambria"/>
          <w:i/>
        </w:rPr>
        <w:t xml:space="preserve">ha </w:t>
      </w:r>
      <w:r w:rsidR="00B5246A" w:rsidRPr="005B35F3">
        <w:rPr>
          <w:rFonts w:asciiTheme="majorHAnsi" w:hAnsiTheme="majorHAnsi" w:cs="Cambria"/>
        </w:rPr>
        <w:t xml:space="preserve">commentato </w:t>
      </w:r>
      <w:r w:rsidR="00B5246A" w:rsidRPr="005B35F3">
        <w:rPr>
          <w:rFonts w:asciiTheme="majorHAnsi" w:hAnsiTheme="majorHAnsi" w:cs="Cambria"/>
          <w:b/>
        </w:rPr>
        <w:t xml:space="preserve">Palma Costi, assessore regionale alle attività produttive </w:t>
      </w:r>
      <w:r w:rsidR="00B5246A" w:rsidRPr="00B5246A">
        <w:rPr>
          <w:rFonts w:asciiTheme="majorHAnsi" w:hAnsiTheme="majorHAnsi" w:cs="Cambria"/>
        </w:rPr>
        <w:t xml:space="preserve">– </w:t>
      </w:r>
      <w:r w:rsidR="00E773AA" w:rsidRPr="00E773AA">
        <w:rPr>
          <w:rFonts w:asciiTheme="majorHAnsi" w:hAnsiTheme="majorHAnsi" w:cs="Cambria"/>
          <w:i/>
          <w:color w:val="000000"/>
        </w:rPr>
        <w:t>vuole investire nelle idee e nelle persone. Vogliamo che il nostro territorio diventi un grande laboratorio per dare un futuro ai giovani. Qui il lavoro non si cerca, si cre</w:t>
      </w:r>
      <w:r w:rsidR="00E773AA">
        <w:rPr>
          <w:rFonts w:asciiTheme="majorHAnsi" w:hAnsiTheme="majorHAnsi" w:cs="Cambria"/>
          <w:i/>
          <w:color w:val="000000"/>
        </w:rPr>
        <w:t>a.</w:t>
      </w:r>
      <w:r w:rsidR="00E773AA" w:rsidRPr="00E773AA">
        <w:rPr>
          <w:rFonts w:asciiTheme="majorHAnsi" w:hAnsiTheme="majorHAnsi" w:cs="Cambria"/>
          <w:i/>
          <w:color w:val="000000"/>
        </w:rPr>
        <w:t xml:space="preserve"> Oggi ad esempio ho visto delle bellissime idee d’impresa che noi continueremo a seguire come Regione. Si è appena chiuso il bando da 6 milioni di euro per start up e il bando da </w:t>
      </w:r>
      <w:proofErr w:type="gramStart"/>
      <w:r w:rsidR="00E773AA" w:rsidRPr="00E773AA">
        <w:rPr>
          <w:rFonts w:asciiTheme="majorHAnsi" w:hAnsiTheme="majorHAnsi" w:cs="Cambria"/>
          <w:i/>
          <w:color w:val="000000"/>
        </w:rPr>
        <w:t>8</w:t>
      </w:r>
      <w:proofErr w:type="gramEnd"/>
      <w:r w:rsidR="00E773AA" w:rsidRPr="00E773AA">
        <w:rPr>
          <w:rFonts w:asciiTheme="majorHAnsi" w:hAnsiTheme="majorHAnsi" w:cs="Cambria"/>
          <w:i/>
          <w:color w:val="000000"/>
        </w:rPr>
        <w:t xml:space="preserve"> milioni per sostenere la ricerca nelle </w:t>
      </w:r>
      <w:proofErr w:type="spellStart"/>
      <w:r w:rsidR="00E773AA" w:rsidRPr="00E773AA">
        <w:rPr>
          <w:rFonts w:asciiTheme="majorHAnsi" w:hAnsiTheme="majorHAnsi" w:cs="Cambria"/>
          <w:i/>
          <w:color w:val="000000"/>
        </w:rPr>
        <w:t>pmi</w:t>
      </w:r>
      <w:proofErr w:type="spellEnd"/>
      <w:r w:rsidR="00E773AA" w:rsidRPr="00E773AA">
        <w:rPr>
          <w:rFonts w:asciiTheme="majorHAnsi" w:hAnsiTheme="majorHAnsi" w:cs="Cambria"/>
          <w:i/>
          <w:color w:val="000000"/>
        </w:rPr>
        <w:t xml:space="preserve"> innovative ed è aperto quello che permetterà a 10 giovani di recarsi in </w:t>
      </w:r>
      <w:proofErr w:type="spellStart"/>
      <w:r w:rsidR="00E773AA" w:rsidRPr="00E773AA">
        <w:rPr>
          <w:rFonts w:asciiTheme="majorHAnsi" w:hAnsiTheme="majorHAnsi" w:cs="Cambria"/>
          <w:i/>
          <w:color w:val="000000"/>
        </w:rPr>
        <w:t>Silicon</w:t>
      </w:r>
      <w:proofErr w:type="spellEnd"/>
      <w:r w:rsidR="00E773AA" w:rsidRPr="00E773AA">
        <w:rPr>
          <w:rFonts w:asciiTheme="majorHAnsi" w:hAnsiTheme="majorHAnsi" w:cs="Cambria"/>
          <w:i/>
          <w:color w:val="000000"/>
        </w:rPr>
        <w:t xml:space="preserve"> Valley</w:t>
      </w:r>
      <w:r w:rsidR="00E773AA">
        <w:rPr>
          <w:rFonts w:asciiTheme="majorHAnsi" w:hAnsiTheme="majorHAnsi" w:cs="Cambria"/>
          <w:i/>
          <w:color w:val="000000"/>
        </w:rPr>
        <w:t xml:space="preserve"> </w:t>
      </w:r>
      <w:r w:rsidR="00E773AA" w:rsidRPr="00E773AA">
        <w:rPr>
          <w:rFonts w:asciiTheme="majorHAnsi" w:hAnsiTheme="majorHAnsi" w:cs="Cambria"/>
          <w:i/>
          <w:color w:val="000000"/>
        </w:rPr>
        <w:t>per due settimane di intensa formazione</w:t>
      </w:r>
      <w:r w:rsidR="00E773AA">
        <w:rPr>
          <w:rFonts w:asciiTheme="majorHAnsi" w:hAnsiTheme="majorHAnsi" w:cs="Cambria"/>
          <w:i/>
          <w:color w:val="000000"/>
        </w:rPr>
        <w:t>.</w:t>
      </w:r>
      <w:r w:rsidR="005B26D8">
        <w:rPr>
          <w:rFonts w:asciiTheme="majorHAnsi" w:hAnsiTheme="majorHAnsi" w:cs="Cambria"/>
          <w:i/>
          <w:color w:val="000000"/>
        </w:rPr>
        <w:t xml:space="preserve"> </w:t>
      </w:r>
      <w:r w:rsidR="00E773AA" w:rsidRPr="00E773AA">
        <w:rPr>
          <w:rFonts w:asciiTheme="majorHAnsi" w:hAnsiTheme="majorHAnsi" w:cs="Cambria"/>
          <w:i/>
          <w:color w:val="000000"/>
        </w:rPr>
        <w:t>Vogliamo costruire opportunità per i nostri giovani”</w:t>
      </w:r>
      <w:proofErr w:type="gramStart"/>
      <w:r w:rsidR="00E773AA" w:rsidRPr="00E773AA">
        <w:rPr>
          <w:rFonts w:asciiTheme="majorHAnsi" w:hAnsiTheme="majorHAnsi" w:cs="Cambria"/>
          <w:i/>
          <w:color w:val="000000"/>
        </w:rPr>
        <w:t>’</w:t>
      </w:r>
      <w:proofErr w:type="gramEnd"/>
      <w:r w:rsidRPr="005B35F3">
        <w:rPr>
          <w:rFonts w:asciiTheme="majorHAnsi" w:hAnsiTheme="majorHAnsi" w:cs="Cambria"/>
        </w:rPr>
        <w:t xml:space="preserve"> </w:t>
      </w:r>
    </w:p>
    <w:p w:rsidR="00351732" w:rsidRPr="005B35F3" w:rsidRDefault="00351732" w:rsidP="00B0335A">
      <w:pPr>
        <w:pStyle w:val="Default"/>
        <w:jc w:val="both"/>
        <w:rPr>
          <w:rFonts w:asciiTheme="majorHAnsi" w:hAnsiTheme="majorHAnsi" w:cs="Cambria"/>
        </w:rPr>
      </w:pPr>
    </w:p>
    <w:p w:rsidR="00BE46AC" w:rsidRDefault="00A87D03" w:rsidP="00C04F2A">
      <w:pPr>
        <w:jc w:val="both"/>
        <w:rPr>
          <w:rFonts w:asciiTheme="majorHAnsi" w:hAnsiTheme="majorHAnsi" w:cs="Cambria"/>
          <w:lang w:eastAsia="it-IT"/>
        </w:rPr>
      </w:pPr>
      <w:r w:rsidRPr="005B35F3">
        <w:rPr>
          <w:rFonts w:asciiTheme="majorHAnsi" w:hAnsiTheme="majorHAnsi" w:cs="Cambria"/>
          <w:lang w:eastAsia="it-IT"/>
        </w:rPr>
        <w:t>Al primo classificato saranno assegnati </w:t>
      </w:r>
      <w:r w:rsidRPr="00BE46AC">
        <w:rPr>
          <w:rFonts w:asciiTheme="majorHAnsi" w:hAnsiTheme="majorHAnsi" w:cs="Cambria"/>
          <w:b/>
          <w:bCs/>
          <w:lang w:eastAsia="it-IT"/>
        </w:rPr>
        <w:t>10 mila euro</w:t>
      </w:r>
      <w:r w:rsidRPr="005B35F3">
        <w:rPr>
          <w:rFonts w:asciiTheme="majorHAnsi" w:hAnsiTheme="majorHAnsi" w:cs="Cambria"/>
          <w:lang w:eastAsia="it-IT"/>
        </w:rPr>
        <w:t xml:space="preserve">, messi a disposizione da </w:t>
      </w:r>
      <w:proofErr w:type="spellStart"/>
      <w:r w:rsidR="00BE46AC">
        <w:rPr>
          <w:rFonts w:asciiTheme="majorHAnsi" w:hAnsiTheme="majorHAnsi" w:cs="Cambria"/>
          <w:b/>
          <w:lang w:eastAsia="it-IT"/>
        </w:rPr>
        <w:t>Cofiter</w:t>
      </w:r>
      <w:proofErr w:type="spellEnd"/>
      <w:r w:rsidR="00BE46AC">
        <w:rPr>
          <w:rFonts w:asciiTheme="majorHAnsi" w:hAnsiTheme="majorHAnsi" w:cs="Cambria"/>
          <w:b/>
          <w:lang w:eastAsia="it-IT"/>
        </w:rPr>
        <w:t xml:space="preserve"> (Confidi Ter</w:t>
      </w:r>
      <w:r w:rsidRPr="005B35F3">
        <w:rPr>
          <w:rFonts w:asciiTheme="majorHAnsi" w:hAnsiTheme="majorHAnsi" w:cs="Cambria"/>
          <w:b/>
          <w:lang w:eastAsia="it-IT"/>
        </w:rPr>
        <w:t>ziario Emilia-Romagna),</w:t>
      </w:r>
      <w:r w:rsidRPr="005B35F3">
        <w:rPr>
          <w:rFonts w:asciiTheme="majorHAnsi" w:hAnsiTheme="majorHAnsi" w:cs="Cambria"/>
          <w:lang w:eastAsia="it-IT"/>
        </w:rPr>
        <w:t xml:space="preserve"> </w:t>
      </w:r>
      <w:proofErr w:type="gramStart"/>
      <w:r w:rsidRPr="005B35F3">
        <w:rPr>
          <w:rFonts w:asciiTheme="majorHAnsi" w:hAnsiTheme="majorHAnsi" w:cs="Cambria"/>
          <w:lang w:eastAsia="it-IT"/>
        </w:rPr>
        <w:t>al</w:t>
      </w:r>
      <w:proofErr w:type="gramEnd"/>
      <w:r w:rsidRPr="005B35F3">
        <w:rPr>
          <w:rFonts w:asciiTheme="majorHAnsi" w:hAnsiTheme="majorHAnsi" w:cs="Cambria"/>
          <w:lang w:eastAsia="it-IT"/>
        </w:rPr>
        <w:t xml:space="preserve"> secondo </w:t>
      </w:r>
      <w:r w:rsidRPr="00BE46AC">
        <w:rPr>
          <w:rFonts w:asciiTheme="majorHAnsi" w:hAnsiTheme="majorHAnsi" w:cs="Cambria"/>
          <w:b/>
          <w:bCs/>
          <w:lang w:eastAsia="it-IT"/>
        </w:rPr>
        <w:t>5 mila euro</w:t>
      </w:r>
      <w:r w:rsidRPr="005B35F3">
        <w:rPr>
          <w:rFonts w:asciiTheme="majorHAnsi" w:hAnsiTheme="majorHAnsi" w:cs="Cambria"/>
          <w:lang w:eastAsia="it-IT"/>
        </w:rPr>
        <w:t xml:space="preserve">, offerti dalla multi utility </w:t>
      </w:r>
      <w:proofErr w:type="spellStart"/>
      <w:r w:rsidRPr="005B35F3">
        <w:rPr>
          <w:rFonts w:asciiTheme="majorHAnsi" w:hAnsiTheme="majorHAnsi" w:cs="Cambria"/>
          <w:b/>
          <w:lang w:eastAsia="it-IT"/>
        </w:rPr>
        <w:t>Iren</w:t>
      </w:r>
      <w:proofErr w:type="spellEnd"/>
      <w:r w:rsidRPr="005B35F3">
        <w:rPr>
          <w:rFonts w:asciiTheme="majorHAnsi" w:hAnsiTheme="majorHAnsi" w:cs="Cambria"/>
          <w:lang w:eastAsia="it-IT"/>
        </w:rPr>
        <w:t xml:space="preserve">, al terzo </w:t>
      </w:r>
      <w:r w:rsidRPr="00BE46AC">
        <w:rPr>
          <w:rFonts w:asciiTheme="majorHAnsi" w:hAnsiTheme="majorHAnsi" w:cs="Cambria"/>
          <w:b/>
          <w:lang w:eastAsia="it-IT"/>
        </w:rPr>
        <w:t>4</w:t>
      </w:r>
      <w:r w:rsidR="00BE46AC" w:rsidRPr="00BE46AC">
        <w:rPr>
          <w:rFonts w:asciiTheme="majorHAnsi" w:hAnsiTheme="majorHAnsi" w:cs="Cambria"/>
          <w:b/>
          <w:lang w:eastAsia="it-IT"/>
        </w:rPr>
        <w:t xml:space="preserve"> mila</w:t>
      </w:r>
      <w:r w:rsidRPr="00BE46AC">
        <w:rPr>
          <w:rFonts w:asciiTheme="majorHAnsi" w:hAnsiTheme="majorHAnsi" w:cs="Cambria"/>
          <w:b/>
          <w:lang w:eastAsia="it-IT"/>
        </w:rPr>
        <w:t xml:space="preserve"> euro</w:t>
      </w:r>
      <w:r w:rsidRPr="005B35F3">
        <w:rPr>
          <w:rFonts w:asciiTheme="majorHAnsi" w:hAnsiTheme="majorHAnsi" w:cs="Cambria"/>
          <w:lang w:eastAsia="it-IT"/>
        </w:rPr>
        <w:t xml:space="preserve"> grazie al contributo del </w:t>
      </w:r>
      <w:r w:rsidRPr="005B35F3">
        <w:rPr>
          <w:rFonts w:asciiTheme="majorHAnsi" w:hAnsiTheme="majorHAnsi" w:cs="Cambria"/>
          <w:b/>
          <w:lang w:eastAsia="it-IT"/>
        </w:rPr>
        <w:t>Banco di San Geminiano e San Prospero</w:t>
      </w:r>
      <w:r w:rsidR="00C04F2A" w:rsidRPr="005B35F3">
        <w:rPr>
          <w:rFonts w:asciiTheme="majorHAnsi" w:hAnsiTheme="majorHAnsi" w:cs="Cambria"/>
          <w:lang w:eastAsia="it-IT"/>
        </w:rPr>
        <w:t xml:space="preserve">. </w:t>
      </w:r>
    </w:p>
    <w:p w:rsidR="00C04F2A" w:rsidRPr="005B35F3" w:rsidRDefault="00C04F2A" w:rsidP="00C04F2A">
      <w:pPr>
        <w:jc w:val="both"/>
        <w:rPr>
          <w:rFonts w:asciiTheme="majorHAnsi" w:hAnsiTheme="majorHAnsi"/>
        </w:rPr>
      </w:pPr>
      <w:r w:rsidRPr="005B35F3">
        <w:rPr>
          <w:rFonts w:asciiTheme="majorHAnsi" w:hAnsiTheme="majorHAnsi" w:cs="Cambria"/>
          <w:lang w:eastAsia="it-IT"/>
        </w:rPr>
        <w:t xml:space="preserve">I </w:t>
      </w:r>
      <w:proofErr w:type="gramStart"/>
      <w:r w:rsidRPr="005B35F3">
        <w:rPr>
          <w:rFonts w:asciiTheme="majorHAnsi" w:hAnsiTheme="majorHAnsi" w:cs="Cambria"/>
          <w:lang w:eastAsia="it-IT"/>
        </w:rPr>
        <w:t>3</w:t>
      </w:r>
      <w:proofErr w:type="gramEnd"/>
      <w:r w:rsidRPr="005B35F3">
        <w:rPr>
          <w:rFonts w:asciiTheme="majorHAnsi" w:hAnsiTheme="majorHAnsi" w:cs="Cambria"/>
          <w:lang w:eastAsia="it-IT"/>
        </w:rPr>
        <w:t xml:space="preserve"> progetti vincitor</w:t>
      </w:r>
      <w:r w:rsidR="00BE46AC">
        <w:rPr>
          <w:rFonts w:asciiTheme="majorHAnsi" w:hAnsiTheme="majorHAnsi" w:cs="Cambria"/>
          <w:lang w:eastAsia="it-IT"/>
        </w:rPr>
        <w:t xml:space="preserve">i della </w:t>
      </w:r>
      <w:proofErr w:type="spellStart"/>
      <w:r w:rsidR="00BE46AC">
        <w:rPr>
          <w:rFonts w:asciiTheme="majorHAnsi" w:hAnsiTheme="majorHAnsi" w:cs="Cambria"/>
          <w:lang w:eastAsia="it-IT"/>
        </w:rPr>
        <w:t>StartCup</w:t>
      </w:r>
      <w:proofErr w:type="spellEnd"/>
      <w:r w:rsidR="00BE46AC">
        <w:rPr>
          <w:rFonts w:asciiTheme="majorHAnsi" w:hAnsiTheme="majorHAnsi" w:cs="Cambria"/>
          <w:lang w:eastAsia="it-IT"/>
        </w:rPr>
        <w:t xml:space="preserve"> Emilia-Romagna, insieme al 4° e 5° classificati rispettivamente </w:t>
      </w:r>
      <w:proofErr w:type="spellStart"/>
      <w:r w:rsidR="00BE46AC">
        <w:rPr>
          <w:rFonts w:asciiTheme="majorHAnsi" w:hAnsiTheme="majorHAnsi" w:cs="Cambria"/>
          <w:lang w:eastAsia="it-IT"/>
        </w:rPr>
        <w:t>Cubbit</w:t>
      </w:r>
      <w:proofErr w:type="spellEnd"/>
      <w:r w:rsidR="00BE46AC">
        <w:rPr>
          <w:rFonts w:asciiTheme="majorHAnsi" w:hAnsiTheme="majorHAnsi" w:cs="Cambria"/>
          <w:lang w:eastAsia="it-IT"/>
        </w:rPr>
        <w:t xml:space="preserve"> e VST, </w:t>
      </w:r>
      <w:r w:rsidRPr="005B35F3">
        <w:rPr>
          <w:rFonts w:asciiTheme="majorHAnsi" w:hAnsiTheme="majorHAnsi" w:cs="Cambria"/>
          <w:lang w:eastAsia="it-IT"/>
        </w:rPr>
        <w:t>parteciperanno al </w:t>
      </w:r>
      <w:r w:rsidRPr="005B35F3">
        <w:rPr>
          <w:rFonts w:asciiTheme="majorHAnsi" w:hAnsiTheme="majorHAnsi" w:cs="Cambria"/>
          <w:bCs/>
          <w:lang w:eastAsia="it-IT"/>
        </w:rPr>
        <w:t>PNI - Premio Nazionale per l'Innovazione</w:t>
      </w:r>
      <w:r w:rsidRPr="005B35F3">
        <w:rPr>
          <w:rFonts w:asciiTheme="majorHAnsi" w:hAnsiTheme="majorHAnsi" w:cs="Cambria"/>
          <w:lang w:eastAsia="it-IT"/>
        </w:rPr>
        <w:t>, promosso dalla rete nazionale degli incubatori di impresa universitari (</w:t>
      </w:r>
      <w:proofErr w:type="spellStart"/>
      <w:r w:rsidRPr="005B35F3">
        <w:rPr>
          <w:rFonts w:asciiTheme="majorHAnsi" w:hAnsiTheme="majorHAnsi" w:cs="Cambria"/>
          <w:lang w:eastAsia="it-IT"/>
        </w:rPr>
        <w:t>PNICube</w:t>
      </w:r>
      <w:proofErr w:type="spellEnd"/>
      <w:r w:rsidRPr="005B35F3">
        <w:rPr>
          <w:rFonts w:asciiTheme="majorHAnsi" w:hAnsiTheme="majorHAnsi" w:cs="Cambria"/>
          <w:lang w:eastAsia="it-IT"/>
        </w:rPr>
        <w:t>), che quest’anno si terrà a Modena l’1 e 2 dicembre.</w:t>
      </w:r>
    </w:p>
    <w:p w:rsidR="00A87D03" w:rsidRPr="005B35F3" w:rsidRDefault="00A87D03" w:rsidP="00A87D0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eastAsia="it-IT"/>
        </w:rPr>
      </w:pPr>
    </w:p>
    <w:p w:rsidR="00A87D03" w:rsidRDefault="00504DCA" w:rsidP="00A87D0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eastAsia="it-IT"/>
        </w:rPr>
      </w:pPr>
      <w:r>
        <w:rPr>
          <w:rFonts w:asciiTheme="majorHAnsi" w:hAnsiTheme="majorHAnsi" w:cs="Cambria"/>
          <w:lang w:eastAsia="it-IT"/>
        </w:rPr>
        <w:t xml:space="preserve">Sono stati premiati anche i vincitori </w:t>
      </w:r>
      <w:r w:rsidR="00AC3EEF" w:rsidRPr="005B35F3">
        <w:rPr>
          <w:rFonts w:asciiTheme="majorHAnsi" w:hAnsiTheme="majorHAnsi" w:cs="Cambria"/>
          <w:lang w:eastAsia="it-IT"/>
        </w:rPr>
        <w:t>della sezione</w:t>
      </w:r>
      <w:r w:rsidR="00AA12E7" w:rsidRPr="005B35F3">
        <w:rPr>
          <w:rFonts w:asciiTheme="majorHAnsi" w:hAnsiTheme="majorHAnsi" w:cs="Cambria"/>
          <w:lang w:eastAsia="it-IT"/>
        </w:rPr>
        <w:t xml:space="preserve"> </w:t>
      </w:r>
      <w:proofErr w:type="spellStart"/>
      <w:r w:rsidR="00AA12E7" w:rsidRPr="005B35F3">
        <w:rPr>
          <w:rFonts w:asciiTheme="majorHAnsi" w:hAnsiTheme="majorHAnsi" w:cs="Cambria"/>
          <w:lang w:eastAsia="it-IT"/>
        </w:rPr>
        <w:t>GenerAZIONI</w:t>
      </w:r>
      <w:proofErr w:type="spellEnd"/>
      <w:r w:rsidR="00BE46AC" w:rsidRPr="00BE46AC">
        <w:rPr>
          <w:rFonts w:asciiTheme="majorHAnsi" w:hAnsiTheme="majorHAnsi" w:cs="Cambria"/>
          <w:b/>
          <w:bCs/>
          <w:lang w:eastAsia="it-IT"/>
        </w:rPr>
        <w:t xml:space="preserve"> </w:t>
      </w:r>
      <w:r w:rsidR="00BE46AC">
        <w:rPr>
          <w:rFonts w:asciiTheme="majorHAnsi" w:hAnsiTheme="majorHAnsi" w:cs="Cambria"/>
          <w:b/>
          <w:bCs/>
          <w:lang w:eastAsia="it-IT"/>
        </w:rPr>
        <w:t xml:space="preserve">dagli sponsor </w:t>
      </w:r>
      <w:proofErr w:type="spellStart"/>
      <w:r w:rsidR="00BE46AC" w:rsidRPr="005B35F3">
        <w:rPr>
          <w:rFonts w:asciiTheme="majorHAnsi" w:hAnsiTheme="majorHAnsi" w:cs="Cambria"/>
          <w:b/>
          <w:bCs/>
          <w:lang w:eastAsia="it-IT"/>
        </w:rPr>
        <w:t>Glibbo</w:t>
      </w:r>
      <w:proofErr w:type="spellEnd"/>
      <w:r w:rsidR="00BE46AC" w:rsidRPr="005B35F3">
        <w:rPr>
          <w:rFonts w:asciiTheme="majorHAnsi" w:hAnsiTheme="majorHAnsi" w:cs="Cambria"/>
          <w:b/>
          <w:lang w:eastAsia="it-IT"/>
        </w:rPr>
        <w:t>, </w:t>
      </w:r>
      <w:proofErr w:type="spellStart"/>
      <w:r w:rsidR="00BE46AC" w:rsidRPr="005B35F3">
        <w:rPr>
          <w:rFonts w:asciiTheme="majorHAnsi" w:hAnsiTheme="majorHAnsi" w:cs="Cambria"/>
          <w:b/>
          <w:bCs/>
          <w:lang w:eastAsia="it-IT"/>
        </w:rPr>
        <w:t>Meeo</w:t>
      </w:r>
      <w:proofErr w:type="spellEnd"/>
      <w:r w:rsidR="00BE46AC">
        <w:rPr>
          <w:rFonts w:asciiTheme="majorHAnsi" w:hAnsiTheme="majorHAnsi" w:cs="Cambria"/>
          <w:b/>
          <w:lang w:eastAsia="it-IT"/>
        </w:rPr>
        <w:t xml:space="preserve">, </w:t>
      </w:r>
      <w:proofErr w:type="spellStart"/>
      <w:r w:rsidR="00BE46AC" w:rsidRPr="005B35F3">
        <w:rPr>
          <w:rFonts w:asciiTheme="majorHAnsi" w:hAnsiTheme="majorHAnsi" w:cs="Cambria"/>
          <w:b/>
          <w:bCs/>
          <w:lang w:eastAsia="it-IT"/>
        </w:rPr>
        <w:t>MakeItalia</w:t>
      </w:r>
      <w:proofErr w:type="spellEnd"/>
      <w:r w:rsidR="00BE46AC">
        <w:rPr>
          <w:rFonts w:asciiTheme="majorHAnsi" w:hAnsiTheme="majorHAnsi" w:cs="Cambria"/>
          <w:b/>
          <w:bCs/>
          <w:lang w:eastAsia="it-IT"/>
        </w:rPr>
        <w:t xml:space="preserve"> e </w:t>
      </w:r>
      <w:proofErr w:type="spellStart"/>
      <w:r w:rsidR="00BE46AC">
        <w:rPr>
          <w:rFonts w:asciiTheme="majorHAnsi" w:hAnsiTheme="majorHAnsi" w:cs="Cambria"/>
          <w:b/>
          <w:bCs/>
          <w:lang w:eastAsia="it-IT"/>
        </w:rPr>
        <w:t>Tickete</w:t>
      </w:r>
      <w:proofErr w:type="spellEnd"/>
      <w:r>
        <w:rPr>
          <w:rFonts w:asciiTheme="majorHAnsi" w:hAnsiTheme="majorHAnsi" w:cs="Cambria"/>
          <w:lang w:eastAsia="it-IT"/>
        </w:rPr>
        <w:t xml:space="preserve">: </w:t>
      </w:r>
      <w:proofErr w:type="gramStart"/>
      <w:r>
        <w:rPr>
          <w:rFonts w:asciiTheme="majorHAnsi" w:hAnsiTheme="majorHAnsi" w:cs="Cambria"/>
          <w:lang w:eastAsia="it-IT"/>
        </w:rPr>
        <w:t>hanno</w:t>
      </w:r>
      <w:proofErr w:type="gramEnd"/>
      <w:r>
        <w:rPr>
          <w:rFonts w:asciiTheme="majorHAnsi" w:hAnsiTheme="majorHAnsi" w:cs="Cambria"/>
          <w:lang w:eastAsia="it-IT"/>
        </w:rPr>
        <w:t xml:space="preserve"> vinto </w:t>
      </w:r>
      <w:proofErr w:type="spellStart"/>
      <w:r>
        <w:rPr>
          <w:rFonts w:asciiTheme="majorHAnsi" w:hAnsiTheme="majorHAnsi" w:cs="Cambria"/>
          <w:lang w:eastAsia="it-IT"/>
        </w:rPr>
        <w:t>Te</w:t>
      </w:r>
      <w:r w:rsidR="00BE46AC">
        <w:rPr>
          <w:rFonts w:asciiTheme="majorHAnsi" w:hAnsiTheme="majorHAnsi" w:cs="Cambria"/>
          <w:lang w:eastAsia="it-IT"/>
        </w:rPr>
        <w:t>.</w:t>
      </w:r>
      <w:r>
        <w:rPr>
          <w:rFonts w:asciiTheme="majorHAnsi" w:hAnsiTheme="majorHAnsi" w:cs="Cambria"/>
          <w:lang w:eastAsia="it-IT"/>
        </w:rPr>
        <w:t>Co</w:t>
      </w:r>
      <w:r w:rsidR="00BE46AC">
        <w:rPr>
          <w:rFonts w:asciiTheme="majorHAnsi" w:hAnsiTheme="majorHAnsi" w:cs="Cambria"/>
          <w:lang w:eastAsia="it-IT"/>
        </w:rPr>
        <w:t>.Arts</w:t>
      </w:r>
      <w:proofErr w:type="spellEnd"/>
      <w:r w:rsidR="00BE46AC">
        <w:rPr>
          <w:rFonts w:asciiTheme="majorHAnsi" w:hAnsiTheme="majorHAnsi" w:cs="Cambria"/>
          <w:lang w:eastAsia="it-IT"/>
        </w:rPr>
        <w:t xml:space="preserve"> Portale Alternanza scuola lavoro, </w:t>
      </w:r>
      <w:proofErr w:type="spellStart"/>
      <w:r w:rsidR="00BE46AC">
        <w:rPr>
          <w:rFonts w:asciiTheme="majorHAnsi" w:hAnsiTheme="majorHAnsi" w:cs="Cambria"/>
          <w:lang w:eastAsia="it-IT"/>
        </w:rPr>
        <w:t>MyPuppy</w:t>
      </w:r>
      <w:proofErr w:type="spellEnd"/>
      <w:r w:rsidR="00BE46AC">
        <w:rPr>
          <w:rFonts w:asciiTheme="majorHAnsi" w:hAnsiTheme="majorHAnsi" w:cs="Cambria"/>
          <w:lang w:eastAsia="it-IT"/>
        </w:rPr>
        <w:t xml:space="preserve"> </w:t>
      </w:r>
      <w:proofErr w:type="spellStart"/>
      <w:r w:rsidR="00BE46AC">
        <w:rPr>
          <w:rFonts w:asciiTheme="majorHAnsi" w:hAnsiTheme="majorHAnsi" w:cs="Cambria"/>
          <w:lang w:eastAsia="it-IT"/>
        </w:rPr>
        <w:t>app</w:t>
      </w:r>
      <w:proofErr w:type="spellEnd"/>
      <w:r w:rsidR="00BE46AC">
        <w:rPr>
          <w:rFonts w:asciiTheme="majorHAnsi" w:hAnsiTheme="majorHAnsi" w:cs="Cambria"/>
          <w:lang w:eastAsia="it-IT"/>
        </w:rPr>
        <w:t xml:space="preserve">, più </w:t>
      </w:r>
      <w:proofErr w:type="spellStart"/>
      <w:r w:rsidR="00BE46AC">
        <w:rPr>
          <w:rFonts w:asciiTheme="majorHAnsi" w:hAnsiTheme="majorHAnsi" w:cs="Cambria"/>
          <w:lang w:eastAsia="it-IT"/>
        </w:rPr>
        <w:t>Jofruit</w:t>
      </w:r>
      <w:proofErr w:type="spellEnd"/>
      <w:r w:rsidR="00BE46AC">
        <w:rPr>
          <w:rFonts w:asciiTheme="majorHAnsi" w:hAnsiTheme="majorHAnsi" w:cs="Cambria"/>
          <w:lang w:eastAsia="it-IT"/>
        </w:rPr>
        <w:t xml:space="preserve"> per il miglior video. Il premio </w:t>
      </w:r>
      <w:r w:rsidR="00BE46AC" w:rsidRPr="00E31988">
        <w:rPr>
          <w:rFonts w:asciiTheme="majorHAnsi" w:hAnsiTheme="majorHAnsi" w:cs="Cambria"/>
          <w:b/>
          <w:lang w:eastAsia="it-IT"/>
        </w:rPr>
        <w:t>Zanichelli</w:t>
      </w:r>
      <w:r w:rsidR="00BE46AC">
        <w:rPr>
          <w:rFonts w:asciiTheme="majorHAnsi" w:hAnsiTheme="majorHAnsi" w:cs="Cambria"/>
          <w:lang w:eastAsia="it-IT"/>
        </w:rPr>
        <w:t xml:space="preserve"> (libri e manuali per 500 euro) se lo dividono due s</w:t>
      </w:r>
      <w:r>
        <w:rPr>
          <w:rFonts w:asciiTheme="majorHAnsi" w:hAnsiTheme="majorHAnsi" w:cs="Cambria"/>
          <w:lang w:eastAsia="it-IT"/>
        </w:rPr>
        <w:t>cuole</w:t>
      </w:r>
      <w:r w:rsidR="00BE46AC">
        <w:rPr>
          <w:rFonts w:asciiTheme="majorHAnsi" w:hAnsiTheme="majorHAnsi" w:cs="Cambria"/>
          <w:lang w:eastAsia="it-IT"/>
        </w:rPr>
        <w:t xml:space="preserve">, l’Istituto Primo Levi di Vignola e </w:t>
      </w:r>
      <w:proofErr w:type="gramStart"/>
      <w:r w:rsidR="00BE46AC">
        <w:rPr>
          <w:rFonts w:asciiTheme="majorHAnsi" w:hAnsiTheme="majorHAnsi" w:cs="Cambria"/>
          <w:lang w:eastAsia="it-IT"/>
        </w:rPr>
        <w:t>l’</w:t>
      </w:r>
      <w:proofErr w:type="gramEnd"/>
      <w:r w:rsidR="00BE46AC">
        <w:rPr>
          <w:rFonts w:asciiTheme="majorHAnsi" w:hAnsiTheme="majorHAnsi" w:cs="Cambria"/>
          <w:lang w:eastAsia="it-IT"/>
        </w:rPr>
        <w:t>IIS Mattei di San Lazzaro</w:t>
      </w:r>
      <w:r>
        <w:rPr>
          <w:rFonts w:asciiTheme="majorHAnsi" w:hAnsiTheme="majorHAnsi" w:cs="Cambria"/>
          <w:lang w:eastAsia="it-IT"/>
        </w:rPr>
        <w:t xml:space="preserve"> </w:t>
      </w:r>
      <w:r w:rsidR="00A87D03" w:rsidRPr="005B35F3">
        <w:rPr>
          <w:rFonts w:asciiTheme="majorHAnsi" w:hAnsiTheme="majorHAnsi" w:cs="Cambria"/>
          <w:lang w:eastAsia="it-IT"/>
        </w:rPr>
        <w:t> </w:t>
      </w:r>
    </w:p>
    <w:p w:rsidR="000B1D27" w:rsidRDefault="000B1D27" w:rsidP="00A87D0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eastAsia="it-IT"/>
        </w:rPr>
      </w:pPr>
    </w:p>
    <w:p w:rsidR="00F47383" w:rsidRDefault="00F47383" w:rsidP="000B1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b/>
          <w:bCs/>
          <w:lang w:eastAsia="it-IT"/>
        </w:rPr>
      </w:pPr>
    </w:p>
    <w:p w:rsidR="00F47383" w:rsidRDefault="00F47383" w:rsidP="000B1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b/>
          <w:bCs/>
          <w:lang w:eastAsia="it-IT"/>
        </w:rPr>
      </w:pPr>
    </w:p>
    <w:p w:rsidR="000B1D27" w:rsidRDefault="000B1D27" w:rsidP="000B1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8%e'88ÔˇøÂ'91Â'1"/>
          <w:color w:val="241F1F"/>
          <w:lang w:eastAsia="it-IT"/>
        </w:rPr>
      </w:pPr>
      <w:r>
        <w:rPr>
          <w:rFonts w:asciiTheme="majorHAnsi" w:hAnsiTheme="majorHAnsi" w:cs="Cambria"/>
          <w:b/>
          <w:bCs/>
          <w:lang w:eastAsia="it-IT"/>
        </w:rPr>
        <w:t xml:space="preserve">MST </w:t>
      </w:r>
      <w:r w:rsidRPr="005B35F3">
        <w:rPr>
          <w:rFonts w:asciiTheme="majorHAnsi" w:hAnsiTheme="majorHAnsi" w:cs="Cambria"/>
          <w:bCs/>
          <w:lang w:eastAsia="it-IT"/>
        </w:rPr>
        <w:t>è</w:t>
      </w:r>
      <w:r>
        <w:rPr>
          <w:rFonts w:asciiTheme="majorHAnsi" w:hAnsiTheme="majorHAnsi" w:cs="Cambria"/>
          <w:bCs/>
          <w:lang w:eastAsia="it-IT"/>
        </w:rPr>
        <w:t xml:space="preserve"> il progetto sviluppato dalla s</w:t>
      </w:r>
      <w:r w:rsidRPr="005B35F3">
        <w:rPr>
          <w:rFonts w:asciiTheme="majorHAnsi" w:hAnsiTheme="majorHAnsi" w:cs="Cambria"/>
          <w:bCs/>
          <w:lang w:eastAsia="it-IT"/>
        </w:rPr>
        <w:t xml:space="preserve">tartup </w:t>
      </w:r>
      <w:r w:rsidR="00977070">
        <w:rPr>
          <w:rFonts w:asciiTheme="majorHAnsi" w:hAnsiTheme="majorHAnsi" w:cs="Cambria"/>
          <w:bCs/>
          <w:lang w:eastAsia="it-IT"/>
        </w:rPr>
        <w:t xml:space="preserve">di Castellarano (RE) </w:t>
      </w:r>
      <w:proofErr w:type="spellStart"/>
      <w:r w:rsidRPr="000B1D27">
        <w:rPr>
          <w:rFonts w:asciiTheme="majorHAnsi" w:hAnsiTheme="majorHAnsi" w:cs="Cambria"/>
          <w:b/>
          <w:bCs/>
          <w:lang w:eastAsia="it-IT"/>
        </w:rPr>
        <w:t>Indiote</w:t>
      </w:r>
      <w:r>
        <w:rPr>
          <w:rFonts w:asciiTheme="majorHAnsi" w:hAnsiTheme="majorHAnsi" w:cs="Cambria"/>
          <w:b/>
          <w:bCs/>
          <w:lang w:eastAsia="it-IT"/>
        </w:rPr>
        <w:t>c</w:t>
      </w:r>
      <w:r w:rsidRPr="000B1D27">
        <w:rPr>
          <w:rFonts w:asciiTheme="majorHAnsi" w:hAnsiTheme="majorHAnsi" w:cs="Cambria"/>
          <w:b/>
          <w:bCs/>
          <w:lang w:eastAsia="it-IT"/>
        </w:rPr>
        <w:t>h</w:t>
      </w:r>
      <w:proofErr w:type="spellEnd"/>
      <w:r>
        <w:rPr>
          <w:rFonts w:asciiTheme="majorHAnsi" w:hAnsiTheme="majorHAnsi" w:cs="Cambria"/>
          <w:bCs/>
          <w:lang w:eastAsia="it-IT"/>
        </w:rPr>
        <w:t>,</w:t>
      </w:r>
      <w:r w:rsidRPr="005B35F3">
        <w:rPr>
          <w:rFonts w:asciiTheme="majorHAnsi" w:hAnsiTheme="majorHAnsi" w:cs="Cambria"/>
          <w:bCs/>
          <w:lang w:eastAsia="it-IT"/>
        </w:rPr>
        <w:t xml:space="preserve"> che opera nel settore dell’elettronica indu</w:t>
      </w:r>
      <w:r>
        <w:rPr>
          <w:rFonts w:asciiTheme="majorHAnsi" w:hAnsiTheme="majorHAnsi" w:cs="Cambria"/>
          <w:bCs/>
          <w:lang w:eastAsia="it-IT"/>
        </w:rPr>
        <w:t xml:space="preserve">striale. MST è un sensore, </w:t>
      </w:r>
      <w:r w:rsidRPr="005B35F3">
        <w:rPr>
          <w:rFonts w:asciiTheme="majorHAnsi" w:hAnsiTheme="majorHAnsi" w:cs="Cambria"/>
          <w:bCs/>
          <w:lang w:eastAsia="it-IT"/>
        </w:rPr>
        <w:t xml:space="preserve">in corso di </w:t>
      </w:r>
      <w:proofErr w:type="spellStart"/>
      <w:r w:rsidRPr="005B35F3">
        <w:rPr>
          <w:rFonts w:asciiTheme="majorHAnsi" w:hAnsiTheme="majorHAnsi" w:cs="Cambria"/>
          <w:bCs/>
          <w:lang w:eastAsia="it-IT"/>
        </w:rPr>
        <w:t>brevettazione</w:t>
      </w:r>
      <w:proofErr w:type="spellEnd"/>
      <w:r>
        <w:rPr>
          <w:rFonts w:asciiTheme="majorHAnsi" w:hAnsiTheme="majorHAnsi" w:cs="Cambria"/>
          <w:bCs/>
          <w:lang w:eastAsia="it-IT"/>
        </w:rPr>
        <w:t>,</w:t>
      </w:r>
      <w:r w:rsidRPr="005B35F3">
        <w:rPr>
          <w:rFonts w:asciiTheme="majorHAnsi" w:hAnsiTheme="majorHAnsi" w:cs="Cambria"/>
          <w:bCs/>
          <w:lang w:eastAsia="it-IT"/>
        </w:rPr>
        <w:t xml:space="preserve"> per il monitoraggio della coppia torcente</w:t>
      </w:r>
      <w:r>
        <w:rPr>
          <w:rFonts w:asciiTheme="majorHAnsi" w:hAnsiTheme="majorHAnsi" w:cs="Cambria"/>
          <w:bCs/>
          <w:lang w:eastAsia="it-IT"/>
        </w:rPr>
        <w:t xml:space="preserve">. La facilità </w:t>
      </w:r>
      <w:proofErr w:type="gramStart"/>
      <w:r>
        <w:rPr>
          <w:rFonts w:asciiTheme="majorHAnsi" w:hAnsiTheme="majorHAnsi" w:cs="Cambria"/>
          <w:bCs/>
          <w:lang w:eastAsia="it-IT"/>
        </w:rPr>
        <w:t xml:space="preserve">di </w:t>
      </w:r>
      <w:proofErr w:type="gramEnd"/>
      <w:r>
        <w:rPr>
          <w:rFonts w:asciiTheme="majorHAnsi" w:hAnsiTheme="majorHAnsi" w:cs="Cambria"/>
          <w:bCs/>
          <w:lang w:eastAsia="it-IT"/>
        </w:rPr>
        <w:t xml:space="preserve">implementazione del dispositivo, la connettività wireless e </w:t>
      </w:r>
      <w:r w:rsidR="007F5AD7">
        <w:rPr>
          <w:rFonts w:asciiTheme="majorHAnsi" w:hAnsiTheme="majorHAnsi" w:cs="Cambria"/>
          <w:bCs/>
          <w:lang w:eastAsia="it-IT"/>
        </w:rPr>
        <w:t>le altre</w:t>
      </w:r>
      <w:r>
        <w:rPr>
          <w:rFonts w:asciiTheme="majorHAnsi" w:hAnsiTheme="majorHAnsi" w:cs="Cambria"/>
          <w:bCs/>
          <w:lang w:eastAsia="it-IT"/>
        </w:rPr>
        <w:t xml:space="preserve"> tecnologie di cui è dotato</w:t>
      </w:r>
      <w:r>
        <w:rPr>
          <w:rFonts w:asciiTheme="majorHAnsi" w:hAnsiTheme="majorHAnsi" w:cs="8%e'88ÔˇøÂ'91Â'1"/>
          <w:color w:val="241F1F"/>
          <w:lang w:eastAsia="it-IT"/>
        </w:rPr>
        <w:t xml:space="preserve"> </w:t>
      </w:r>
      <w:r w:rsidRPr="005B35F3">
        <w:rPr>
          <w:rFonts w:asciiTheme="majorHAnsi" w:hAnsiTheme="majorHAnsi" w:cs="8%e'88ÔˇøÂ'91Â'1"/>
          <w:color w:val="241F1F"/>
          <w:lang w:eastAsia="it-IT"/>
        </w:rPr>
        <w:t>consen</w:t>
      </w:r>
      <w:r>
        <w:rPr>
          <w:rFonts w:asciiTheme="majorHAnsi" w:hAnsiTheme="majorHAnsi" w:cs="8%e'88ÔˇøÂ'91Â'1"/>
          <w:color w:val="241F1F"/>
          <w:lang w:eastAsia="it-IT"/>
        </w:rPr>
        <w:t>tono</w:t>
      </w:r>
      <w:r w:rsidRPr="005B35F3">
        <w:rPr>
          <w:rFonts w:asciiTheme="majorHAnsi" w:hAnsiTheme="majorHAnsi" w:cs="8%e'88ÔˇøÂ'91Â'1"/>
          <w:color w:val="241F1F"/>
          <w:lang w:eastAsia="it-IT"/>
        </w:rPr>
        <w:t xml:space="preserve"> di abbattere </w:t>
      </w:r>
      <w:r>
        <w:rPr>
          <w:rFonts w:asciiTheme="majorHAnsi" w:hAnsiTheme="majorHAnsi" w:cs="8%e'88ÔˇøÂ'91Â'1"/>
          <w:color w:val="241F1F"/>
          <w:lang w:eastAsia="it-IT"/>
        </w:rPr>
        <w:t>il costo</w:t>
      </w:r>
      <w:r w:rsidR="00F47383">
        <w:rPr>
          <w:rFonts w:asciiTheme="majorHAnsi" w:hAnsiTheme="majorHAnsi" w:cs="8%e'88ÔˇøÂ'91Â'1"/>
          <w:color w:val="241F1F"/>
          <w:lang w:eastAsia="it-IT"/>
        </w:rPr>
        <w:t xml:space="preserve"> </w:t>
      </w:r>
      <w:r w:rsidR="0031775B">
        <w:rPr>
          <w:rFonts w:asciiTheme="majorHAnsi" w:hAnsiTheme="majorHAnsi" w:cs="8%e'88ÔˇøÂ'91Â'1"/>
          <w:color w:val="241F1F"/>
          <w:lang w:eastAsia="it-IT"/>
        </w:rPr>
        <w:t>di questo apparecchio rendendolo particolarmente conveniente per le industrie del settore meccanico</w:t>
      </w:r>
      <w:r w:rsidRPr="005B35F3">
        <w:rPr>
          <w:rFonts w:asciiTheme="majorHAnsi" w:hAnsiTheme="majorHAnsi" w:cs="8%e'88ÔˇøÂ'91Â'1"/>
          <w:color w:val="241F1F"/>
          <w:lang w:eastAsia="it-IT"/>
        </w:rPr>
        <w:t xml:space="preserve">. Fondatori della startup sono gli ingegneri elettronici Marco </w:t>
      </w:r>
      <w:proofErr w:type="spellStart"/>
      <w:r w:rsidRPr="005B35F3">
        <w:rPr>
          <w:rFonts w:asciiTheme="majorHAnsi" w:hAnsiTheme="majorHAnsi" w:cs="8%e'88ÔˇøÂ'91Â'1"/>
          <w:color w:val="241F1F"/>
          <w:lang w:eastAsia="it-IT"/>
        </w:rPr>
        <w:t>Lasagni</w:t>
      </w:r>
      <w:proofErr w:type="spellEnd"/>
      <w:r w:rsidRPr="005B35F3">
        <w:rPr>
          <w:rFonts w:asciiTheme="majorHAnsi" w:hAnsiTheme="majorHAnsi" w:cs="8%e'88ÔˇøÂ'91Â'1"/>
          <w:color w:val="241F1F"/>
          <w:lang w:eastAsia="it-IT"/>
        </w:rPr>
        <w:t xml:space="preserve"> e Gabriele Sereni.</w:t>
      </w:r>
    </w:p>
    <w:p w:rsidR="000B1D27" w:rsidRDefault="000B1D27" w:rsidP="000B1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8%e'88ÔˇøÂ'91Â'1"/>
          <w:color w:val="241F1F"/>
          <w:lang w:eastAsia="it-IT"/>
        </w:rPr>
      </w:pPr>
    </w:p>
    <w:p w:rsidR="00977070" w:rsidRDefault="00977070" w:rsidP="009770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˝ùàÔˇøÂ'91Â'1"/>
          <w:color w:val="241F1F"/>
          <w:lang w:eastAsia="it-IT"/>
        </w:rPr>
      </w:pPr>
      <w:r w:rsidRPr="005B35F3">
        <w:rPr>
          <w:rFonts w:asciiTheme="majorHAnsi" w:hAnsiTheme="majorHAnsi" w:cs="ksàÔˇøÂ'91Â'1"/>
          <w:b/>
          <w:color w:val="241F1F"/>
          <w:lang w:eastAsia="it-IT"/>
        </w:rPr>
        <w:t xml:space="preserve">U&amp;O </w:t>
      </w:r>
      <w:r w:rsidRPr="005B35F3">
        <w:rPr>
          <w:rFonts w:asciiTheme="majorHAnsi" w:hAnsiTheme="majorHAnsi" w:cs="ksàÔˇøÂ'91Â'1"/>
          <w:color w:val="241F1F"/>
          <w:lang w:eastAsia="it-IT"/>
        </w:rPr>
        <w:t>è una startup piacentina che in ambito biomedicale si occupa di te</w:t>
      </w:r>
      <w:r w:rsidRPr="005B35F3">
        <w:rPr>
          <w:rFonts w:asciiTheme="majorHAnsi" w:hAnsiTheme="majorHAnsi" w:cs="íÉàÔˇøÂ'91Â'1"/>
          <w:color w:val="241F1F"/>
          <w:lang w:eastAsia="it-IT"/>
        </w:rPr>
        <w:t xml:space="preserve">cniche e strumenti di riabilitazione robotici per persone con disabilità motorie agli arti inferiori. </w:t>
      </w:r>
      <w:r w:rsidRPr="005B35F3">
        <w:rPr>
          <w:rFonts w:asciiTheme="majorHAnsi" w:hAnsiTheme="majorHAnsi" w:cs="˝ùàÔˇøÂ'91Â'1"/>
          <w:color w:val="241F1F"/>
          <w:lang w:eastAsia="it-IT"/>
        </w:rPr>
        <w:t>U&amp;O ha lanciato un percorso riabilitativo di nuova generazione, che applica a un esoscheletro</w:t>
      </w:r>
      <w:r>
        <w:rPr>
          <w:rFonts w:asciiTheme="majorHAnsi" w:hAnsiTheme="majorHAnsi" w:cs="˝ùàÔˇøÂ'91Â'1"/>
          <w:color w:val="241F1F"/>
          <w:lang w:eastAsia="it-IT"/>
        </w:rPr>
        <w:t xml:space="preserve"> robotico</w:t>
      </w:r>
      <w:r w:rsidRPr="005B35F3">
        <w:rPr>
          <w:rFonts w:asciiTheme="majorHAnsi" w:hAnsiTheme="majorHAnsi" w:cs="˝ùàÔˇøÂ'91Â'1"/>
          <w:color w:val="241F1F"/>
          <w:lang w:eastAsia="it-IT"/>
        </w:rPr>
        <w:t xml:space="preserve"> una tecnologia avanzata (</w:t>
      </w:r>
      <w:proofErr w:type="gramStart"/>
      <w:r w:rsidRPr="005B35F3">
        <w:rPr>
          <w:rFonts w:asciiTheme="majorHAnsi" w:hAnsiTheme="majorHAnsi" w:cs="˝ùàÔˇøÂ'91Â'1"/>
          <w:color w:val="241F1F"/>
          <w:lang w:eastAsia="it-IT"/>
        </w:rPr>
        <w:t>HU.GO.</w:t>
      </w:r>
      <w:proofErr w:type="gramEnd"/>
      <w:r w:rsidRPr="005B35F3">
        <w:rPr>
          <w:rFonts w:asciiTheme="majorHAnsi" w:hAnsiTheme="majorHAnsi" w:cs="˝ùàÔˇøÂ'91Â'1"/>
          <w:color w:val="241F1F"/>
          <w:lang w:eastAsia="it-IT"/>
        </w:rPr>
        <w:t xml:space="preserve">) </w:t>
      </w:r>
      <w:r>
        <w:rPr>
          <w:rFonts w:asciiTheme="majorHAnsi" w:hAnsiTheme="majorHAnsi" w:cs="˝ùàÔˇøÂ'91Â'1"/>
          <w:color w:val="241F1F"/>
          <w:lang w:eastAsia="it-IT"/>
        </w:rPr>
        <w:t xml:space="preserve">che lo rende </w:t>
      </w:r>
      <w:r w:rsidRPr="005B35F3">
        <w:rPr>
          <w:rFonts w:asciiTheme="majorHAnsi" w:hAnsiTheme="majorHAnsi" w:cs="˝ùàÔˇøÂ'91Â'1"/>
          <w:color w:val="241F1F"/>
          <w:lang w:eastAsia="it-IT"/>
        </w:rPr>
        <w:t xml:space="preserve">economicamente accessibile a tutti. </w:t>
      </w:r>
      <w:r w:rsidRPr="00EB1743">
        <w:rPr>
          <w:rFonts w:asciiTheme="majorHAnsi" w:hAnsiTheme="majorHAnsi" w:cs="˝ùàÔˇøÂ'91Â'1"/>
          <w:color w:val="241F1F"/>
          <w:lang w:eastAsia="it-IT"/>
        </w:rPr>
        <w:t xml:space="preserve">Il progetto è iniziato tre anni su iniziativa di Mirco Porcari, Andrea Santi, Gianluca </w:t>
      </w:r>
      <w:proofErr w:type="spellStart"/>
      <w:r w:rsidRPr="00EB1743">
        <w:rPr>
          <w:rFonts w:asciiTheme="majorHAnsi" w:hAnsiTheme="majorHAnsi" w:cs="˝ùàÔˇøÂ'91Â'1"/>
          <w:color w:val="241F1F"/>
          <w:lang w:eastAsia="it-IT"/>
        </w:rPr>
        <w:t>Sesenna</w:t>
      </w:r>
      <w:proofErr w:type="spellEnd"/>
      <w:r w:rsidRPr="00EB1743">
        <w:rPr>
          <w:rFonts w:asciiTheme="majorHAnsi" w:hAnsiTheme="majorHAnsi" w:cs="˝ùàÔˇøÂ'91Â'1"/>
          <w:color w:val="241F1F"/>
          <w:lang w:eastAsia="it-IT"/>
        </w:rPr>
        <w:t xml:space="preserve">. U&amp;O </w:t>
      </w:r>
      <w:r>
        <w:rPr>
          <w:rFonts w:asciiTheme="majorHAnsi" w:hAnsiTheme="majorHAnsi" w:cs="˝ùàÔˇøÂ'91Â'1"/>
          <w:color w:val="241F1F"/>
          <w:lang w:eastAsia="it-IT"/>
        </w:rPr>
        <w:t>ha avviato</w:t>
      </w:r>
      <w:proofErr w:type="gramStart"/>
      <w:r>
        <w:rPr>
          <w:rFonts w:asciiTheme="majorHAnsi" w:hAnsiTheme="majorHAnsi" w:cs="˝ùàÔˇøÂ'91Â'1"/>
          <w:color w:val="241F1F"/>
          <w:lang w:eastAsia="it-IT"/>
        </w:rPr>
        <w:t xml:space="preserve">  </w:t>
      </w:r>
      <w:proofErr w:type="gramEnd"/>
      <w:r>
        <w:rPr>
          <w:rFonts w:asciiTheme="majorHAnsi" w:hAnsiTheme="majorHAnsi" w:cs="˝ùàÔˇøÂ'91Â'1"/>
          <w:color w:val="241F1F"/>
          <w:lang w:eastAsia="it-IT"/>
        </w:rPr>
        <w:t>una collaborazione</w:t>
      </w:r>
      <w:r w:rsidRPr="00EB1743">
        <w:rPr>
          <w:rFonts w:asciiTheme="majorHAnsi" w:hAnsiTheme="majorHAnsi" w:cs="˝ùàÔˇøÂ'91Â'1"/>
          <w:color w:val="241F1F"/>
          <w:lang w:eastAsia="it-IT"/>
        </w:rPr>
        <w:t xml:space="preserve"> con l’Università di Parma </w:t>
      </w:r>
      <w:r>
        <w:rPr>
          <w:rFonts w:asciiTheme="majorHAnsi" w:hAnsiTheme="majorHAnsi" w:cs="˝ùàÔˇøÂ'91Â'1"/>
          <w:color w:val="241F1F"/>
          <w:lang w:eastAsia="it-IT"/>
        </w:rPr>
        <w:t xml:space="preserve">e stretto </w:t>
      </w:r>
      <w:r w:rsidRPr="00EB1743">
        <w:rPr>
          <w:rFonts w:asciiTheme="majorHAnsi" w:hAnsiTheme="majorHAnsi" w:cs="˝ùàÔˇøÂ'91Â'1"/>
          <w:color w:val="241F1F"/>
          <w:lang w:eastAsia="it-IT"/>
        </w:rPr>
        <w:t>accordi con al</w:t>
      </w:r>
      <w:r>
        <w:rPr>
          <w:rFonts w:asciiTheme="majorHAnsi" w:hAnsiTheme="majorHAnsi" w:cs="˝ùàÔˇøÂ'91Â'1"/>
          <w:color w:val="241F1F"/>
          <w:lang w:eastAsia="it-IT"/>
        </w:rPr>
        <w:t>tre realtà operanti nel settore medicale</w:t>
      </w:r>
      <w:r w:rsidRPr="00EB1743">
        <w:rPr>
          <w:rFonts w:asciiTheme="majorHAnsi" w:hAnsiTheme="majorHAnsi" w:cs="˝ùàÔˇøÂ'91Â'1"/>
          <w:color w:val="241F1F"/>
          <w:lang w:eastAsia="it-IT"/>
        </w:rPr>
        <w:t xml:space="preserve"> </w:t>
      </w:r>
      <w:r>
        <w:rPr>
          <w:rFonts w:asciiTheme="majorHAnsi" w:hAnsiTheme="majorHAnsi" w:cs="˝ùàÔˇøÂ'91Â'1"/>
          <w:color w:val="241F1F"/>
          <w:lang w:eastAsia="it-IT"/>
        </w:rPr>
        <w:t>per intraprendere</w:t>
      </w:r>
      <w:r w:rsidRPr="00EB1743">
        <w:rPr>
          <w:rFonts w:asciiTheme="majorHAnsi" w:hAnsiTheme="majorHAnsi" w:cs="˝ùàÔˇøÂ'91Â'1"/>
          <w:color w:val="241F1F"/>
          <w:lang w:eastAsia="it-IT"/>
        </w:rPr>
        <w:t xml:space="preserve"> un percorso di sperimentazione </w:t>
      </w:r>
      <w:r>
        <w:rPr>
          <w:rFonts w:asciiTheme="majorHAnsi" w:hAnsiTheme="majorHAnsi" w:cs="˝ùàÔˇøÂ'91Â'1"/>
          <w:color w:val="241F1F"/>
          <w:lang w:eastAsia="it-IT"/>
        </w:rPr>
        <w:t>che porti a un ulteriore evoluzione del prodotto, validandone l’efficacia.</w:t>
      </w:r>
    </w:p>
    <w:p w:rsidR="000B1D27" w:rsidRPr="005B35F3" w:rsidRDefault="000B1D27" w:rsidP="000B1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8%e'88ÔˇøÂ'91Â'1"/>
          <w:color w:val="241F1F"/>
          <w:lang w:eastAsia="it-IT"/>
        </w:rPr>
      </w:pPr>
    </w:p>
    <w:p w:rsidR="00977070" w:rsidRPr="005B35F3" w:rsidRDefault="00977070" w:rsidP="009770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bCs/>
          <w:lang w:eastAsia="it-IT"/>
        </w:rPr>
      </w:pPr>
      <w:r>
        <w:rPr>
          <w:rFonts w:asciiTheme="majorHAnsi" w:hAnsiTheme="majorHAnsi" w:cs="Cambria"/>
          <w:b/>
          <w:bCs/>
          <w:lang w:eastAsia="it-IT"/>
        </w:rPr>
        <w:t>Wrap</w:t>
      </w:r>
      <w:r w:rsidRPr="005B35F3">
        <w:rPr>
          <w:rFonts w:asciiTheme="majorHAnsi" w:hAnsiTheme="majorHAnsi" w:cs="Cambria"/>
          <w:b/>
          <w:bCs/>
          <w:lang w:eastAsia="it-IT"/>
        </w:rPr>
        <w:t xml:space="preserve"> </w:t>
      </w:r>
      <w:r w:rsidRPr="005B35F3">
        <w:rPr>
          <w:rFonts w:asciiTheme="majorHAnsi" w:hAnsiTheme="majorHAnsi" w:cs="Cambria"/>
          <w:bCs/>
          <w:lang w:eastAsia="it-IT"/>
        </w:rPr>
        <w:t xml:space="preserve">è una startup di </w:t>
      </w:r>
      <w:r>
        <w:rPr>
          <w:rFonts w:asciiTheme="majorHAnsi" w:hAnsiTheme="majorHAnsi" w:cs="Cambria"/>
          <w:bCs/>
          <w:lang w:eastAsia="it-IT"/>
        </w:rPr>
        <w:t>Parma</w:t>
      </w:r>
      <w:r w:rsidRPr="005B35F3">
        <w:rPr>
          <w:rFonts w:asciiTheme="majorHAnsi" w:hAnsiTheme="majorHAnsi" w:cs="Cambria"/>
          <w:bCs/>
          <w:lang w:eastAsia="it-IT"/>
        </w:rPr>
        <w:t xml:space="preserve"> che</w:t>
      </w:r>
      <w:r w:rsidRPr="005B35F3">
        <w:rPr>
          <w:rFonts w:asciiTheme="majorHAnsi" w:hAnsiTheme="majorHAnsi" w:cs="Ü§àÔˇøÂ'91Â'1"/>
          <w:color w:val="241F1F"/>
          <w:lang w:eastAsia="it-IT"/>
        </w:rPr>
        <w:t xml:space="preserve"> produce dispositivi medici (cerotti e bendaggi) </w:t>
      </w:r>
      <w:r w:rsidR="00AB5202">
        <w:rPr>
          <w:rFonts w:asciiTheme="majorHAnsi" w:hAnsiTheme="majorHAnsi" w:cs="Ü§àÔˇøÂ'91Â'1"/>
          <w:color w:val="241F1F"/>
          <w:lang w:eastAsia="it-IT"/>
        </w:rPr>
        <w:t xml:space="preserve">tramite </w:t>
      </w:r>
      <w:r w:rsidRPr="005B35F3">
        <w:rPr>
          <w:rFonts w:asciiTheme="majorHAnsi" w:hAnsiTheme="majorHAnsi" w:cs="Ü§àÔˇøÂ'91Â'1"/>
          <w:color w:val="241F1F"/>
          <w:lang w:eastAsia="it-IT"/>
        </w:rPr>
        <w:t>stampanti 3D e biomateriali naturali riassorbibili. I dispositivi sono destinati alla cura di lesioni della pelle (ferite croniche, piaghe da diabete, lesioni, ustioni, ecc.) e hanno</w:t>
      </w:r>
      <w:proofErr w:type="gramStart"/>
      <w:r w:rsidRPr="005B35F3">
        <w:rPr>
          <w:rFonts w:asciiTheme="majorHAnsi" w:hAnsiTheme="majorHAnsi" w:cs="Ü§àÔˇøÂ'91Â'1"/>
          <w:color w:val="241F1F"/>
          <w:lang w:eastAsia="it-IT"/>
        </w:rPr>
        <w:t xml:space="preserve">  </w:t>
      </w:r>
      <w:proofErr w:type="gramEnd"/>
      <w:r w:rsidRPr="005B35F3">
        <w:rPr>
          <w:rFonts w:asciiTheme="majorHAnsi" w:hAnsiTheme="majorHAnsi" w:cs="Ü§àÔˇøÂ'91Â'1"/>
          <w:color w:val="241F1F"/>
          <w:lang w:eastAsia="it-IT"/>
        </w:rPr>
        <w:t xml:space="preserve">una composizione a base di </w:t>
      </w:r>
      <w:proofErr w:type="spellStart"/>
      <w:r w:rsidRPr="005B35F3">
        <w:rPr>
          <w:rFonts w:asciiTheme="majorHAnsi" w:hAnsiTheme="majorHAnsi" w:cs="g√E'88ÔˇøÂ'91Â'1"/>
          <w:color w:val="241F1F"/>
          <w:lang w:eastAsia="it-IT"/>
        </w:rPr>
        <w:t>chitosano</w:t>
      </w:r>
      <w:proofErr w:type="spellEnd"/>
      <w:r w:rsidRPr="005B35F3">
        <w:rPr>
          <w:rFonts w:asciiTheme="majorHAnsi" w:hAnsiTheme="majorHAnsi" w:cs="g√E'88ÔˇøÂ'91Â'1"/>
          <w:color w:val="241F1F"/>
          <w:lang w:eastAsia="it-IT"/>
        </w:rPr>
        <w:t xml:space="preserve">, acido ialuronico, collagene, fibroina, vitamina E </w:t>
      </w:r>
      <w:proofErr w:type="spellStart"/>
      <w:r w:rsidRPr="005B35F3">
        <w:rPr>
          <w:rFonts w:asciiTheme="majorHAnsi" w:hAnsiTheme="majorHAnsi" w:cs="g√E'88ÔˇøÂ'91Â'1"/>
          <w:color w:val="241F1F"/>
          <w:lang w:eastAsia="it-IT"/>
        </w:rPr>
        <w:t>e</w:t>
      </w:r>
      <w:proofErr w:type="spellEnd"/>
      <w:r w:rsidRPr="005B35F3">
        <w:rPr>
          <w:rFonts w:asciiTheme="majorHAnsi" w:hAnsiTheme="majorHAnsi" w:cs="g√E'88ÔˇøÂ'91Â'1"/>
          <w:color w:val="241F1F"/>
          <w:lang w:eastAsia="it-IT"/>
        </w:rPr>
        <w:t xml:space="preserve"> principi attivi.</w:t>
      </w:r>
      <w:r w:rsidRPr="005B35F3">
        <w:rPr>
          <w:rFonts w:asciiTheme="majorHAnsi" w:hAnsiTheme="majorHAnsi" w:cs="Ü§àÔˇøÂ'91Â'1"/>
          <w:color w:val="241F1F"/>
          <w:lang w:eastAsia="it-IT"/>
        </w:rPr>
        <w:t xml:space="preserve"> La startup è stata fondata </w:t>
      </w:r>
      <w:proofErr w:type="gramStart"/>
      <w:r w:rsidRPr="005B35F3">
        <w:rPr>
          <w:rFonts w:asciiTheme="majorHAnsi" w:hAnsiTheme="majorHAnsi" w:cs="Ü§àÔˇøÂ'91Â'1"/>
          <w:color w:val="241F1F"/>
          <w:lang w:eastAsia="it-IT"/>
        </w:rPr>
        <w:t xml:space="preserve">dai professori Lisa </w:t>
      </w:r>
      <w:proofErr w:type="spellStart"/>
      <w:r w:rsidRPr="005B35F3">
        <w:rPr>
          <w:rFonts w:asciiTheme="majorHAnsi" w:hAnsiTheme="majorHAnsi" w:cs="Ü§àÔˇøÂ'91Â'1"/>
          <w:color w:val="241F1F"/>
          <w:lang w:eastAsia="it-IT"/>
        </w:rPr>
        <w:t>Leveri</w:t>
      </w:r>
      <w:proofErr w:type="spellEnd"/>
      <w:proofErr w:type="gramEnd"/>
      <w:r w:rsidRPr="005B35F3">
        <w:rPr>
          <w:rFonts w:asciiTheme="majorHAnsi" w:hAnsiTheme="majorHAnsi" w:cs="Ü§àÔˇøÂ'91Â'1"/>
          <w:color w:val="241F1F"/>
          <w:lang w:eastAsia="it-IT"/>
        </w:rPr>
        <w:t xml:space="preserve"> (amministratore delegato), Ruggero </w:t>
      </w:r>
      <w:proofErr w:type="spellStart"/>
      <w:r w:rsidRPr="005B35F3">
        <w:rPr>
          <w:rFonts w:asciiTheme="majorHAnsi" w:hAnsiTheme="majorHAnsi" w:cs="Ü§àÔˇøÂ'91Â'1"/>
          <w:color w:val="241F1F"/>
          <w:lang w:eastAsia="it-IT"/>
        </w:rPr>
        <w:t>Bettini</w:t>
      </w:r>
      <w:proofErr w:type="spellEnd"/>
      <w:r w:rsidRPr="005B35F3">
        <w:rPr>
          <w:rFonts w:asciiTheme="majorHAnsi" w:hAnsiTheme="majorHAnsi" w:cs="Ü§àÔˇøÂ'91Â'1"/>
          <w:color w:val="241F1F"/>
          <w:lang w:eastAsia="it-IT"/>
        </w:rPr>
        <w:t xml:space="preserve"> e Marco Silvestri. Allo sviluppo dell’azienda </w:t>
      </w:r>
      <w:proofErr w:type="gramStart"/>
      <w:r w:rsidRPr="005B35F3">
        <w:rPr>
          <w:rFonts w:asciiTheme="majorHAnsi" w:hAnsiTheme="majorHAnsi" w:cs="Ü§àÔˇøÂ'91Â'1"/>
          <w:color w:val="241F1F"/>
          <w:lang w:eastAsia="it-IT"/>
        </w:rPr>
        <w:t>contribuiscono</w:t>
      </w:r>
      <w:proofErr w:type="gramEnd"/>
      <w:r w:rsidRPr="005B35F3">
        <w:rPr>
          <w:rFonts w:asciiTheme="majorHAnsi" w:hAnsiTheme="majorHAnsi" w:cs="Ü§àÔˇøÂ'91Â'1"/>
          <w:color w:val="241F1F"/>
          <w:lang w:eastAsia="it-IT"/>
        </w:rPr>
        <w:t xml:space="preserve"> anche Ruben Foresti, Annalisa </w:t>
      </w:r>
      <w:proofErr w:type="spellStart"/>
      <w:r w:rsidRPr="005B35F3">
        <w:rPr>
          <w:rFonts w:asciiTheme="majorHAnsi" w:hAnsiTheme="majorHAnsi" w:cs="Ü§àÔˇøÂ'91Â'1"/>
          <w:color w:val="241F1F"/>
          <w:lang w:eastAsia="it-IT"/>
        </w:rPr>
        <w:t>Bianchera</w:t>
      </w:r>
      <w:proofErr w:type="spellEnd"/>
      <w:r w:rsidRPr="005B35F3">
        <w:rPr>
          <w:rFonts w:asciiTheme="majorHAnsi" w:hAnsiTheme="majorHAnsi" w:cs="Ü§àÔˇøÂ'91Â'1"/>
          <w:color w:val="241F1F"/>
          <w:lang w:eastAsia="it-IT"/>
        </w:rPr>
        <w:t xml:space="preserve"> e Carlo Bergonzi</w:t>
      </w:r>
    </w:p>
    <w:p w:rsidR="000B1D27" w:rsidRDefault="000B1D27" w:rsidP="00A87D0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eastAsia="it-IT"/>
        </w:rPr>
      </w:pPr>
    </w:p>
    <w:p w:rsidR="000B1D27" w:rsidRPr="005B35F3" w:rsidRDefault="000B1D27" w:rsidP="00A87D0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eastAsia="it-IT"/>
        </w:rPr>
      </w:pPr>
    </w:p>
    <w:p w:rsidR="005B35F3" w:rsidRDefault="005B35F3" w:rsidP="005B35F3">
      <w:pPr>
        <w:widowControl w:val="0"/>
        <w:autoSpaceDE w:val="0"/>
        <w:autoSpaceDN w:val="0"/>
        <w:adjustRightInd w:val="0"/>
        <w:jc w:val="both"/>
        <w:rPr>
          <w:rFonts w:ascii="˝ÑàÔˇøÂ'91Â'1" w:hAnsi="˝ÑàÔˇøÂ'91Â'1" w:cs="˝ÑàÔˇøÂ'91Â'1"/>
          <w:color w:val="241F1F"/>
          <w:lang w:eastAsia="it-IT"/>
        </w:rPr>
      </w:pPr>
    </w:p>
    <w:p w:rsidR="007F308C" w:rsidRPr="006E08D0" w:rsidRDefault="007F308C">
      <w:pPr>
        <w:rPr>
          <w:rFonts w:asciiTheme="majorHAnsi" w:hAnsiTheme="majorHAnsi" w:cs="Cambria"/>
          <w:sz w:val="14"/>
        </w:rPr>
      </w:pPr>
    </w:p>
    <w:p w:rsidR="00DF4D02" w:rsidRPr="006E08D0" w:rsidRDefault="00DF4D02">
      <w:pPr>
        <w:rPr>
          <w:rFonts w:asciiTheme="majorHAnsi" w:hAnsiTheme="majorHAnsi" w:cs="Cambria"/>
          <w:sz w:val="14"/>
        </w:rPr>
      </w:pPr>
      <w:r w:rsidRPr="006E08D0">
        <w:rPr>
          <w:rFonts w:asciiTheme="majorHAnsi" w:hAnsiTheme="majorHAnsi" w:cs="Cambria"/>
          <w:sz w:val="14"/>
        </w:rPr>
        <w:t>Per maggiori informazioni</w:t>
      </w:r>
    </w:p>
    <w:p w:rsidR="00DF4D02" w:rsidRPr="006E08D0" w:rsidRDefault="00DF4D02">
      <w:pPr>
        <w:rPr>
          <w:rFonts w:asciiTheme="majorHAnsi" w:hAnsiTheme="majorHAnsi" w:cs="Cambria"/>
          <w:sz w:val="14"/>
        </w:rPr>
      </w:pPr>
      <w:r w:rsidRPr="006E08D0">
        <w:rPr>
          <w:rFonts w:asciiTheme="majorHAnsi" w:hAnsiTheme="majorHAnsi" w:cs="Cambria"/>
          <w:sz w:val="14"/>
        </w:rPr>
        <w:t>Sec Relazioni Pubbliche e Istituzionali</w:t>
      </w:r>
    </w:p>
    <w:p w:rsidR="00DF4D02" w:rsidRPr="006E08D0" w:rsidRDefault="00DF4D02">
      <w:pPr>
        <w:rPr>
          <w:rFonts w:asciiTheme="majorHAnsi" w:hAnsiTheme="majorHAnsi" w:cs="Cambria"/>
          <w:sz w:val="14"/>
        </w:rPr>
      </w:pPr>
      <w:r w:rsidRPr="006E08D0">
        <w:rPr>
          <w:rFonts w:asciiTheme="majorHAnsi" w:hAnsiTheme="majorHAnsi" w:cs="Cambria"/>
          <w:sz w:val="14"/>
        </w:rPr>
        <w:t>Ufficio Stampa Aster</w:t>
      </w:r>
    </w:p>
    <w:p w:rsidR="00DF4D02" w:rsidRPr="006E08D0" w:rsidRDefault="00DF4D02">
      <w:pPr>
        <w:rPr>
          <w:rFonts w:asciiTheme="majorHAnsi" w:hAnsiTheme="majorHAnsi" w:cs="Cambria"/>
          <w:sz w:val="14"/>
        </w:rPr>
      </w:pPr>
      <w:r w:rsidRPr="006E08D0">
        <w:rPr>
          <w:rFonts w:asciiTheme="majorHAnsi" w:hAnsiTheme="majorHAnsi" w:cs="Cambria"/>
          <w:sz w:val="14"/>
        </w:rPr>
        <w:t xml:space="preserve">Angelo  Vitale – </w:t>
      </w:r>
      <w:hyperlink r:id="rId8">
        <w:r w:rsidRPr="006E08D0">
          <w:rPr>
            <w:rFonts w:asciiTheme="majorHAnsi" w:hAnsiTheme="majorHAnsi" w:cs="Cambria"/>
            <w:color w:val="0000FF"/>
            <w:sz w:val="14"/>
            <w:u w:val="single"/>
          </w:rPr>
          <w:t>vitale@secrp.it</w:t>
        </w:r>
      </w:hyperlink>
      <w:r w:rsidRPr="006E08D0">
        <w:rPr>
          <w:rFonts w:asciiTheme="majorHAnsi" w:hAnsiTheme="majorHAnsi" w:cs="Cambria"/>
          <w:sz w:val="14"/>
        </w:rPr>
        <w:t xml:space="preserve"> - 02624999.1 – 3386907474</w:t>
      </w:r>
    </w:p>
    <w:p w:rsidR="00DF4D02" w:rsidRPr="006E08D0" w:rsidRDefault="00DF4D02">
      <w:pPr>
        <w:rPr>
          <w:rFonts w:asciiTheme="majorHAnsi" w:hAnsiTheme="majorHAnsi" w:cs="Cambria"/>
          <w:sz w:val="14"/>
        </w:rPr>
      </w:pPr>
      <w:r w:rsidRPr="006E08D0">
        <w:rPr>
          <w:rFonts w:asciiTheme="majorHAnsi" w:hAnsiTheme="majorHAnsi" w:cs="Cambria"/>
          <w:sz w:val="14"/>
        </w:rPr>
        <w:t xml:space="preserve">Luigi Santo – </w:t>
      </w:r>
      <w:hyperlink r:id="rId9">
        <w:r w:rsidRPr="006E08D0">
          <w:rPr>
            <w:rFonts w:asciiTheme="majorHAnsi" w:hAnsiTheme="majorHAnsi" w:cs="Cambria"/>
            <w:color w:val="0000FF"/>
            <w:sz w:val="14"/>
            <w:u w:val="single"/>
          </w:rPr>
          <w:t>santo@secrp.it</w:t>
        </w:r>
      </w:hyperlink>
      <w:r w:rsidRPr="006E08D0">
        <w:rPr>
          <w:rFonts w:asciiTheme="majorHAnsi" w:hAnsiTheme="majorHAnsi" w:cs="Cambria"/>
          <w:sz w:val="14"/>
        </w:rPr>
        <w:t xml:space="preserve"> - 02624999.1 – 3494426014</w:t>
      </w:r>
    </w:p>
    <w:p w:rsidR="00DF4D02" w:rsidRPr="006E08D0" w:rsidRDefault="00DF4D02">
      <w:pPr>
        <w:rPr>
          <w:rFonts w:asciiTheme="majorHAnsi" w:hAnsiTheme="majorHAnsi" w:cs="Cambria"/>
          <w:sz w:val="14"/>
        </w:rPr>
      </w:pPr>
    </w:p>
    <w:p w:rsidR="00DF4D02" w:rsidRPr="006E08D0" w:rsidRDefault="00DF4D02">
      <w:pPr>
        <w:jc w:val="both"/>
        <w:rPr>
          <w:rFonts w:asciiTheme="majorHAnsi" w:hAnsiTheme="majorHAnsi" w:cs="Cambria"/>
          <w:i/>
          <w:color w:val="000000"/>
          <w:sz w:val="14"/>
        </w:rPr>
      </w:pPr>
      <w:r w:rsidRPr="006E08D0">
        <w:rPr>
          <w:rFonts w:asciiTheme="majorHAnsi" w:hAnsiTheme="majorHAnsi" w:cs="Cambria"/>
          <w:i/>
          <w:sz w:val="14"/>
        </w:rPr>
        <w:t xml:space="preserve">ASTER è la Società consortile tra la Regione Emilia-Romagna, le Università, il CNR e </w:t>
      </w:r>
      <w:proofErr w:type="gramStart"/>
      <w:r w:rsidRPr="006E08D0">
        <w:rPr>
          <w:rFonts w:asciiTheme="majorHAnsi" w:hAnsiTheme="majorHAnsi" w:cs="Cambria"/>
          <w:i/>
          <w:sz w:val="14"/>
        </w:rPr>
        <w:t>l’ENEA</w:t>
      </w:r>
      <w:proofErr w:type="gramEnd"/>
      <w:r w:rsidRPr="006E08D0">
        <w:rPr>
          <w:rFonts w:asciiTheme="majorHAnsi" w:hAnsiTheme="majorHAnsi" w:cs="Cambria"/>
          <w:i/>
          <w:sz w:val="14"/>
        </w:rPr>
        <w:t>, le Associazioni di categoria e  Unioncamere che promuove l’innovazione del sistema produttivo, lo sviluppo di strutture e servizi per la ricerca industriale e strategica, la collaborazione tra ricerca e impresa e la valorizzazione</w:t>
      </w:r>
      <w:r w:rsidRPr="006E08D0">
        <w:rPr>
          <w:rFonts w:asciiTheme="majorHAnsi" w:hAnsiTheme="majorHAnsi" w:cs="Cambria"/>
          <w:i/>
          <w:color w:val="000000"/>
          <w:sz w:val="14"/>
        </w:rPr>
        <w:t xml:space="preserve"> del capitale umano impegnato in questi ambiti.</w:t>
      </w:r>
    </w:p>
    <w:p w:rsidR="00DF4D02" w:rsidRDefault="00DF4D02">
      <w:pPr>
        <w:jc w:val="both"/>
        <w:rPr>
          <w:rFonts w:asciiTheme="majorHAnsi" w:hAnsiTheme="majorHAnsi" w:cs="Cambria"/>
          <w:i/>
          <w:color w:val="000000"/>
          <w:sz w:val="14"/>
        </w:rPr>
      </w:pPr>
    </w:p>
    <w:p w:rsidR="000B1D27" w:rsidRDefault="000B1D27">
      <w:pPr>
        <w:jc w:val="both"/>
        <w:rPr>
          <w:rFonts w:asciiTheme="majorHAnsi" w:hAnsiTheme="majorHAnsi" w:cs="Cambria"/>
          <w:i/>
          <w:color w:val="000000"/>
          <w:sz w:val="14"/>
        </w:rPr>
      </w:pPr>
    </w:p>
    <w:p w:rsidR="000B1D27" w:rsidRDefault="000B1D27">
      <w:pPr>
        <w:jc w:val="both"/>
        <w:rPr>
          <w:rFonts w:asciiTheme="majorHAnsi" w:hAnsiTheme="majorHAnsi" w:cs="Cambria"/>
          <w:i/>
          <w:color w:val="000000"/>
          <w:sz w:val="14"/>
        </w:rPr>
      </w:pPr>
    </w:p>
    <w:p w:rsidR="000B1D27" w:rsidRDefault="000B1D27">
      <w:pPr>
        <w:jc w:val="both"/>
        <w:rPr>
          <w:rFonts w:asciiTheme="majorHAnsi" w:hAnsiTheme="majorHAnsi" w:cs="Cambria"/>
          <w:i/>
          <w:color w:val="000000"/>
          <w:sz w:val="14"/>
        </w:rPr>
      </w:pPr>
    </w:p>
    <w:p w:rsidR="000B1D27" w:rsidRDefault="000B1D27">
      <w:pPr>
        <w:jc w:val="both"/>
        <w:rPr>
          <w:rFonts w:asciiTheme="majorHAnsi" w:hAnsiTheme="majorHAnsi" w:cs="Cambria"/>
          <w:i/>
          <w:color w:val="000000"/>
          <w:sz w:val="14"/>
        </w:rPr>
      </w:pPr>
    </w:p>
    <w:p w:rsidR="000B1D27" w:rsidRPr="006E08D0" w:rsidRDefault="000B1D27">
      <w:pPr>
        <w:jc w:val="both"/>
        <w:rPr>
          <w:rFonts w:asciiTheme="majorHAnsi" w:hAnsiTheme="majorHAnsi" w:cs="Cambria"/>
          <w:i/>
          <w:color w:val="000000"/>
          <w:sz w:val="14"/>
        </w:rPr>
      </w:pPr>
    </w:p>
    <w:sectPr w:rsidR="000B1D27" w:rsidRPr="006E08D0" w:rsidSect="00477517">
      <w:headerReference w:type="default" r:id="rId10"/>
      <w:footerReference w:type="default" r:id="rId11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BF" w:rsidRDefault="003611BF">
      <w:r>
        <w:separator/>
      </w:r>
    </w:p>
  </w:endnote>
  <w:endnote w:type="continuationSeparator" w:id="0">
    <w:p w:rsidR="003611BF" w:rsidRDefault="0036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sàÔ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íÉàÔ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Ü§àÔ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8%e'88Ô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˝ùàÔ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√E'88Ô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˝ÑàÔ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03" w:rsidRDefault="005F1C03" w:rsidP="004F324F">
    <w:pPr>
      <w:pStyle w:val="Pidipagina"/>
      <w:jc w:val="center"/>
      <w:rPr>
        <w:noProof/>
        <w:lang w:eastAsia="it-IT"/>
      </w:rPr>
    </w:pPr>
  </w:p>
  <w:p w:rsidR="005F1C03" w:rsidRDefault="005F1C03" w:rsidP="004F324F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3A5FFFC8" wp14:editId="0FE46850">
          <wp:extent cx="1935096" cy="425108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096" cy="425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</w:p>
  <w:p w:rsidR="005F1C03" w:rsidRDefault="005F1C03" w:rsidP="004F324F">
    <w:pPr>
      <w:pStyle w:val="Pidipagina"/>
      <w:jc w:val="center"/>
      <w:rPr>
        <w:noProof/>
        <w:lang w:eastAsia="it-IT"/>
      </w:rPr>
    </w:pPr>
  </w:p>
  <w:p w:rsidR="005F1C03" w:rsidRDefault="005F1C03" w:rsidP="004F324F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</w:t>
    </w:r>
  </w:p>
  <w:p w:rsidR="005F1C03" w:rsidRDefault="005F1C03" w:rsidP="004F324F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48827192" wp14:editId="4F4BC3D5">
          <wp:extent cx="6332220" cy="1449070"/>
          <wp:effectExtent l="19050" t="0" r="0" b="0"/>
          <wp:docPr id="4" name="Immagine 3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32220" cy="1449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BF" w:rsidRDefault="003611BF">
      <w:r>
        <w:separator/>
      </w:r>
    </w:p>
  </w:footnote>
  <w:footnote w:type="continuationSeparator" w:id="0">
    <w:p w:rsidR="003611BF" w:rsidRDefault="003611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03" w:rsidRDefault="005F1C03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73C94F6" wp14:editId="0A2B4E1A">
          <wp:extent cx="1684599" cy="280897"/>
          <wp:effectExtent l="50800" t="76200" r="68580" b="74930"/>
          <wp:docPr id="1" name="Immagine 1" descr="logo as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a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684020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71"/>
    <w:rsid w:val="00001D79"/>
    <w:rsid w:val="000140E0"/>
    <w:rsid w:val="0002276E"/>
    <w:rsid w:val="00024BF5"/>
    <w:rsid w:val="00033555"/>
    <w:rsid w:val="000426BE"/>
    <w:rsid w:val="0004491C"/>
    <w:rsid w:val="00053BDE"/>
    <w:rsid w:val="00053E8E"/>
    <w:rsid w:val="000801D4"/>
    <w:rsid w:val="000857F7"/>
    <w:rsid w:val="00085F34"/>
    <w:rsid w:val="00096ED9"/>
    <w:rsid w:val="000B1D27"/>
    <w:rsid w:val="000B4B2B"/>
    <w:rsid w:val="000B566D"/>
    <w:rsid w:val="000C37C2"/>
    <w:rsid w:val="000C6071"/>
    <w:rsid w:val="000C7C1B"/>
    <w:rsid w:val="000D2C8A"/>
    <w:rsid w:val="000E203F"/>
    <w:rsid w:val="000E5208"/>
    <w:rsid w:val="000F7BCE"/>
    <w:rsid w:val="001067B0"/>
    <w:rsid w:val="00114C1F"/>
    <w:rsid w:val="00136BAC"/>
    <w:rsid w:val="00144F82"/>
    <w:rsid w:val="00145AEB"/>
    <w:rsid w:val="0015203B"/>
    <w:rsid w:val="00160FA9"/>
    <w:rsid w:val="00166B38"/>
    <w:rsid w:val="00170667"/>
    <w:rsid w:val="00174F13"/>
    <w:rsid w:val="00181EDE"/>
    <w:rsid w:val="001858C7"/>
    <w:rsid w:val="00190DEC"/>
    <w:rsid w:val="00192632"/>
    <w:rsid w:val="00196E27"/>
    <w:rsid w:val="001B0A3F"/>
    <w:rsid w:val="001B1714"/>
    <w:rsid w:val="001D1D31"/>
    <w:rsid w:val="001D1D6E"/>
    <w:rsid w:val="001D5CD1"/>
    <w:rsid w:val="001D7457"/>
    <w:rsid w:val="001D7DDE"/>
    <w:rsid w:val="00200176"/>
    <w:rsid w:val="002009BA"/>
    <w:rsid w:val="0020117A"/>
    <w:rsid w:val="00223054"/>
    <w:rsid w:val="00225B46"/>
    <w:rsid w:val="00243EFF"/>
    <w:rsid w:val="002547FF"/>
    <w:rsid w:val="002619DC"/>
    <w:rsid w:val="00262D36"/>
    <w:rsid w:val="0027410E"/>
    <w:rsid w:val="002B4D1A"/>
    <w:rsid w:val="002D34C1"/>
    <w:rsid w:val="002D7093"/>
    <w:rsid w:val="002F1A5A"/>
    <w:rsid w:val="002F25A4"/>
    <w:rsid w:val="00314B66"/>
    <w:rsid w:val="0031775A"/>
    <w:rsid w:val="0031775B"/>
    <w:rsid w:val="00321CA8"/>
    <w:rsid w:val="00324AE8"/>
    <w:rsid w:val="00326626"/>
    <w:rsid w:val="00331922"/>
    <w:rsid w:val="0034799A"/>
    <w:rsid w:val="00351732"/>
    <w:rsid w:val="003567CB"/>
    <w:rsid w:val="00356FFA"/>
    <w:rsid w:val="003611BF"/>
    <w:rsid w:val="00372F93"/>
    <w:rsid w:val="00377D89"/>
    <w:rsid w:val="003807B6"/>
    <w:rsid w:val="00380FE6"/>
    <w:rsid w:val="003824D1"/>
    <w:rsid w:val="00397C38"/>
    <w:rsid w:val="003A06EE"/>
    <w:rsid w:val="003D1EEA"/>
    <w:rsid w:val="003D2657"/>
    <w:rsid w:val="003E20D7"/>
    <w:rsid w:val="003E4294"/>
    <w:rsid w:val="004016B2"/>
    <w:rsid w:val="00414D8E"/>
    <w:rsid w:val="00416A01"/>
    <w:rsid w:val="004225F6"/>
    <w:rsid w:val="00425F51"/>
    <w:rsid w:val="00426E2D"/>
    <w:rsid w:val="0043097A"/>
    <w:rsid w:val="00436411"/>
    <w:rsid w:val="004375BE"/>
    <w:rsid w:val="00444458"/>
    <w:rsid w:val="00444F22"/>
    <w:rsid w:val="00446A52"/>
    <w:rsid w:val="00452A90"/>
    <w:rsid w:val="004614B7"/>
    <w:rsid w:val="00465D22"/>
    <w:rsid w:val="00473F7C"/>
    <w:rsid w:val="00477517"/>
    <w:rsid w:val="00490907"/>
    <w:rsid w:val="004B4184"/>
    <w:rsid w:val="004B5375"/>
    <w:rsid w:val="004E34AF"/>
    <w:rsid w:val="004E431F"/>
    <w:rsid w:val="004F00E3"/>
    <w:rsid w:val="004F324F"/>
    <w:rsid w:val="004F6ACE"/>
    <w:rsid w:val="00500BB6"/>
    <w:rsid w:val="005011BC"/>
    <w:rsid w:val="00503640"/>
    <w:rsid w:val="00504DCA"/>
    <w:rsid w:val="00510C3F"/>
    <w:rsid w:val="00530306"/>
    <w:rsid w:val="00531445"/>
    <w:rsid w:val="00556D02"/>
    <w:rsid w:val="00557FC6"/>
    <w:rsid w:val="00560AFD"/>
    <w:rsid w:val="005735BD"/>
    <w:rsid w:val="00574687"/>
    <w:rsid w:val="00581904"/>
    <w:rsid w:val="00581AF4"/>
    <w:rsid w:val="00585C5A"/>
    <w:rsid w:val="00591371"/>
    <w:rsid w:val="00591946"/>
    <w:rsid w:val="0059339E"/>
    <w:rsid w:val="00596B86"/>
    <w:rsid w:val="005A092D"/>
    <w:rsid w:val="005A1313"/>
    <w:rsid w:val="005B26D8"/>
    <w:rsid w:val="005B35F3"/>
    <w:rsid w:val="005C6F86"/>
    <w:rsid w:val="005D47C8"/>
    <w:rsid w:val="005D7D3A"/>
    <w:rsid w:val="005E782B"/>
    <w:rsid w:val="005F0D73"/>
    <w:rsid w:val="005F1C03"/>
    <w:rsid w:val="005F593B"/>
    <w:rsid w:val="00605E2D"/>
    <w:rsid w:val="00611F95"/>
    <w:rsid w:val="00613B06"/>
    <w:rsid w:val="006423EF"/>
    <w:rsid w:val="00650B39"/>
    <w:rsid w:val="00686371"/>
    <w:rsid w:val="006979EB"/>
    <w:rsid w:val="006A288C"/>
    <w:rsid w:val="006B1601"/>
    <w:rsid w:val="006B1FE8"/>
    <w:rsid w:val="006B6B61"/>
    <w:rsid w:val="006C0EF7"/>
    <w:rsid w:val="006C3E68"/>
    <w:rsid w:val="006C6800"/>
    <w:rsid w:val="006C7F6E"/>
    <w:rsid w:val="006E08D0"/>
    <w:rsid w:val="006E7431"/>
    <w:rsid w:val="0070724C"/>
    <w:rsid w:val="00711D3F"/>
    <w:rsid w:val="0071683A"/>
    <w:rsid w:val="00725864"/>
    <w:rsid w:val="00725A8E"/>
    <w:rsid w:val="00736033"/>
    <w:rsid w:val="00737607"/>
    <w:rsid w:val="0074626B"/>
    <w:rsid w:val="00754192"/>
    <w:rsid w:val="007553C7"/>
    <w:rsid w:val="007565E9"/>
    <w:rsid w:val="007715A8"/>
    <w:rsid w:val="00782294"/>
    <w:rsid w:val="00784D94"/>
    <w:rsid w:val="00797463"/>
    <w:rsid w:val="007A3F86"/>
    <w:rsid w:val="007A70B1"/>
    <w:rsid w:val="007A727F"/>
    <w:rsid w:val="007C0CD6"/>
    <w:rsid w:val="007E67EB"/>
    <w:rsid w:val="007F308C"/>
    <w:rsid w:val="007F5AD7"/>
    <w:rsid w:val="008336E6"/>
    <w:rsid w:val="00836DEA"/>
    <w:rsid w:val="008374E6"/>
    <w:rsid w:val="00850999"/>
    <w:rsid w:val="00852E2A"/>
    <w:rsid w:val="00857066"/>
    <w:rsid w:val="00857253"/>
    <w:rsid w:val="008615A7"/>
    <w:rsid w:val="00872DEE"/>
    <w:rsid w:val="00873234"/>
    <w:rsid w:val="00890FA1"/>
    <w:rsid w:val="00892010"/>
    <w:rsid w:val="008962DB"/>
    <w:rsid w:val="0089713F"/>
    <w:rsid w:val="008A1826"/>
    <w:rsid w:val="008A4934"/>
    <w:rsid w:val="008B3376"/>
    <w:rsid w:val="008B60D5"/>
    <w:rsid w:val="008C07D5"/>
    <w:rsid w:val="008C115C"/>
    <w:rsid w:val="008C6499"/>
    <w:rsid w:val="008D2141"/>
    <w:rsid w:val="008D7F8A"/>
    <w:rsid w:val="008E03D5"/>
    <w:rsid w:val="008F1AB7"/>
    <w:rsid w:val="008F1B61"/>
    <w:rsid w:val="008F5919"/>
    <w:rsid w:val="00910297"/>
    <w:rsid w:val="009122F1"/>
    <w:rsid w:val="0091369C"/>
    <w:rsid w:val="00922095"/>
    <w:rsid w:val="00941FE6"/>
    <w:rsid w:val="00954307"/>
    <w:rsid w:val="009644F2"/>
    <w:rsid w:val="00970463"/>
    <w:rsid w:val="0097151A"/>
    <w:rsid w:val="00973D3F"/>
    <w:rsid w:val="00977070"/>
    <w:rsid w:val="00982D59"/>
    <w:rsid w:val="00987A27"/>
    <w:rsid w:val="00993B0F"/>
    <w:rsid w:val="00994284"/>
    <w:rsid w:val="009B187A"/>
    <w:rsid w:val="009D261D"/>
    <w:rsid w:val="009E6A09"/>
    <w:rsid w:val="009F084A"/>
    <w:rsid w:val="009F491F"/>
    <w:rsid w:val="009F64D5"/>
    <w:rsid w:val="00A43D79"/>
    <w:rsid w:val="00A635DD"/>
    <w:rsid w:val="00A65686"/>
    <w:rsid w:val="00A67593"/>
    <w:rsid w:val="00A67E8D"/>
    <w:rsid w:val="00A71E87"/>
    <w:rsid w:val="00A74DF2"/>
    <w:rsid w:val="00A80759"/>
    <w:rsid w:val="00A811EF"/>
    <w:rsid w:val="00A82A24"/>
    <w:rsid w:val="00A86090"/>
    <w:rsid w:val="00A87D03"/>
    <w:rsid w:val="00A91C1D"/>
    <w:rsid w:val="00AA12E7"/>
    <w:rsid w:val="00AA3AE4"/>
    <w:rsid w:val="00AB5202"/>
    <w:rsid w:val="00AB5390"/>
    <w:rsid w:val="00AC21B0"/>
    <w:rsid w:val="00AC3EEF"/>
    <w:rsid w:val="00AC44F0"/>
    <w:rsid w:val="00AC53B0"/>
    <w:rsid w:val="00AC7391"/>
    <w:rsid w:val="00AD3C1A"/>
    <w:rsid w:val="00AD6794"/>
    <w:rsid w:val="00AE38F1"/>
    <w:rsid w:val="00AE7D9A"/>
    <w:rsid w:val="00AF082B"/>
    <w:rsid w:val="00B0335A"/>
    <w:rsid w:val="00B039C8"/>
    <w:rsid w:val="00B059FB"/>
    <w:rsid w:val="00B12936"/>
    <w:rsid w:val="00B13E5B"/>
    <w:rsid w:val="00B31DF0"/>
    <w:rsid w:val="00B35501"/>
    <w:rsid w:val="00B36FB7"/>
    <w:rsid w:val="00B3735B"/>
    <w:rsid w:val="00B43B6E"/>
    <w:rsid w:val="00B47B30"/>
    <w:rsid w:val="00B51A27"/>
    <w:rsid w:val="00B5246A"/>
    <w:rsid w:val="00B57303"/>
    <w:rsid w:val="00B57B2F"/>
    <w:rsid w:val="00B657AA"/>
    <w:rsid w:val="00B75AEB"/>
    <w:rsid w:val="00B76006"/>
    <w:rsid w:val="00B766C6"/>
    <w:rsid w:val="00B81EA2"/>
    <w:rsid w:val="00B95E20"/>
    <w:rsid w:val="00BA0A42"/>
    <w:rsid w:val="00BC1743"/>
    <w:rsid w:val="00BC2BF2"/>
    <w:rsid w:val="00BC7EA2"/>
    <w:rsid w:val="00BE46AC"/>
    <w:rsid w:val="00BE669F"/>
    <w:rsid w:val="00BE6E52"/>
    <w:rsid w:val="00BF43B9"/>
    <w:rsid w:val="00C009E0"/>
    <w:rsid w:val="00C04F2A"/>
    <w:rsid w:val="00C1066D"/>
    <w:rsid w:val="00C269BE"/>
    <w:rsid w:val="00C3562F"/>
    <w:rsid w:val="00C52B39"/>
    <w:rsid w:val="00C642C4"/>
    <w:rsid w:val="00C6441C"/>
    <w:rsid w:val="00C80A61"/>
    <w:rsid w:val="00C81D11"/>
    <w:rsid w:val="00C844FE"/>
    <w:rsid w:val="00CA602F"/>
    <w:rsid w:val="00CB712A"/>
    <w:rsid w:val="00CC47E1"/>
    <w:rsid w:val="00CD0C08"/>
    <w:rsid w:val="00CE11CF"/>
    <w:rsid w:val="00CE1A8E"/>
    <w:rsid w:val="00CF676E"/>
    <w:rsid w:val="00D10623"/>
    <w:rsid w:val="00D12245"/>
    <w:rsid w:val="00D13FA9"/>
    <w:rsid w:val="00D170EA"/>
    <w:rsid w:val="00D17B98"/>
    <w:rsid w:val="00D25E79"/>
    <w:rsid w:val="00D27E86"/>
    <w:rsid w:val="00D46B9F"/>
    <w:rsid w:val="00D47643"/>
    <w:rsid w:val="00D64292"/>
    <w:rsid w:val="00D6454C"/>
    <w:rsid w:val="00DC1AFB"/>
    <w:rsid w:val="00DC55A4"/>
    <w:rsid w:val="00DE23DF"/>
    <w:rsid w:val="00DE28F0"/>
    <w:rsid w:val="00DE2D91"/>
    <w:rsid w:val="00DF2F3F"/>
    <w:rsid w:val="00DF4D02"/>
    <w:rsid w:val="00DF502D"/>
    <w:rsid w:val="00E267F9"/>
    <w:rsid w:val="00E31988"/>
    <w:rsid w:val="00E4174D"/>
    <w:rsid w:val="00E42941"/>
    <w:rsid w:val="00E70542"/>
    <w:rsid w:val="00E708AF"/>
    <w:rsid w:val="00E71A78"/>
    <w:rsid w:val="00E71E80"/>
    <w:rsid w:val="00E7276A"/>
    <w:rsid w:val="00E74329"/>
    <w:rsid w:val="00E75BB7"/>
    <w:rsid w:val="00E773AA"/>
    <w:rsid w:val="00E9540B"/>
    <w:rsid w:val="00EA232C"/>
    <w:rsid w:val="00EB1178"/>
    <w:rsid w:val="00EC7F63"/>
    <w:rsid w:val="00ED4DF5"/>
    <w:rsid w:val="00EF644F"/>
    <w:rsid w:val="00F07DBF"/>
    <w:rsid w:val="00F113B3"/>
    <w:rsid w:val="00F34A73"/>
    <w:rsid w:val="00F35D42"/>
    <w:rsid w:val="00F451EB"/>
    <w:rsid w:val="00F47383"/>
    <w:rsid w:val="00F52E24"/>
    <w:rsid w:val="00F553BF"/>
    <w:rsid w:val="00F55598"/>
    <w:rsid w:val="00F6277B"/>
    <w:rsid w:val="00F67A60"/>
    <w:rsid w:val="00F762D9"/>
    <w:rsid w:val="00FA5CCA"/>
    <w:rsid w:val="00FA6EAC"/>
    <w:rsid w:val="00FB3F4D"/>
    <w:rsid w:val="00FE1353"/>
    <w:rsid w:val="00FE7379"/>
    <w:rsid w:val="00FE7DDF"/>
    <w:rsid w:val="00FF2A09"/>
    <w:rsid w:val="00FF3D52"/>
    <w:rsid w:val="00FF52D5"/>
    <w:rsid w:val="00FF7448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A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24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504DCA"/>
  </w:style>
  <w:style w:type="character" w:styleId="Enfasigrassetto">
    <w:name w:val="Strong"/>
    <w:basedOn w:val="Caratterepredefinitoparagrafo"/>
    <w:uiPriority w:val="22"/>
    <w:qFormat/>
    <w:locked/>
    <w:rsid w:val="00504DC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24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504DCA"/>
  </w:style>
  <w:style w:type="character" w:styleId="Enfasigrassetto">
    <w:name w:val="Strong"/>
    <w:basedOn w:val="Caratterepredefinitoparagrafo"/>
    <w:uiPriority w:val="22"/>
    <w:qFormat/>
    <w:locked/>
    <w:rsid w:val="00504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tale@secrp.it" TargetMode="External"/><Relationship Id="rId9" Type="http://schemas.openxmlformats.org/officeDocument/2006/relationships/hyperlink" Target="mailto:santo@secrp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937</Words>
  <Characters>5343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Luigi Santo</cp:lastModifiedBy>
  <cp:revision>5</cp:revision>
  <cp:lastPrinted>2016-10-21T08:35:00Z</cp:lastPrinted>
  <dcterms:created xsi:type="dcterms:W3CDTF">2016-10-21T10:13:00Z</dcterms:created>
  <dcterms:modified xsi:type="dcterms:W3CDTF">2016-10-21T10:38:00Z</dcterms:modified>
</cp:coreProperties>
</file>