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F4" w:rsidRPr="00330BBC" w:rsidRDefault="00DC755E" w:rsidP="007C25A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18</w:t>
      </w:r>
      <w:r w:rsidR="00D26FF4" w:rsidRPr="00330BBC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A22248" w:rsidRPr="00330BBC">
        <w:rPr>
          <w:rFonts w:asciiTheme="minorHAnsi" w:hAnsiTheme="minorHAnsi"/>
          <w:b/>
          <w:bCs/>
          <w:sz w:val="28"/>
          <w:szCs w:val="28"/>
        </w:rPr>
        <w:t xml:space="preserve">ISTITUTI </w:t>
      </w:r>
      <w:r w:rsidR="00D26FF4" w:rsidRPr="00330BBC">
        <w:rPr>
          <w:rFonts w:asciiTheme="minorHAnsi" w:hAnsiTheme="minorHAnsi"/>
          <w:b/>
          <w:bCs/>
          <w:sz w:val="28"/>
          <w:szCs w:val="28"/>
        </w:rPr>
        <w:t xml:space="preserve">DELLA PROVINCIA DI BOLOGNA </w:t>
      </w:r>
      <w:r w:rsidR="00330BBC">
        <w:rPr>
          <w:rFonts w:asciiTheme="minorHAnsi" w:hAnsiTheme="minorHAnsi"/>
          <w:b/>
          <w:bCs/>
          <w:sz w:val="28"/>
          <w:szCs w:val="28"/>
        </w:rPr>
        <w:t>INCONTRANO</w:t>
      </w:r>
      <w:r w:rsidR="00D26FF4" w:rsidRPr="00330BBC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7C25AC" w:rsidRPr="00330BBC">
        <w:rPr>
          <w:rFonts w:asciiTheme="minorHAnsi" w:hAnsiTheme="minorHAnsi"/>
          <w:b/>
          <w:bCs/>
          <w:sz w:val="28"/>
          <w:szCs w:val="28"/>
        </w:rPr>
        <w:t>IMPRESE</w:t>
      </w:r>
      <w:r w:rsidR="00A22248" w:rsidRPr="00330BBC">
        <w:rPr>
          <w:rFonts w:asciiTheme="minorHAnsi" w:hAnsi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</w:rPr>
        <w:t xml:space="preserve">E LABORATORI </w:t>
      </w:r>
      <w:proofErr w:type="spellStart"/>
      <w:r>
        <w:rPr>
          <w:rFonts w:asciiTheme="minorHAnsi" w:hAnsiTheme="minorHAnsi"/>
          <w:b/>
          <w:bCs/>
          <w:sz w:val="28"/>
          <w:szCs w:val="28"/>
        </w:rPr>
        <w:t>DI</w:t>
      </w:r>
      <w:proofErr w:type="spellEnd"/>
      <w:r>
        <w:rPr>
          <w:rFonts w:asciiTheme="minorHAnsi" w:hAnsiTheme="minorHAnsi"/>
          <w:b/>
          <w:bCs/>
          <w:sz w:val="28"/>
          <w:szCs w:val="28"/>
        </w:rPr>
        <w:t xml:space="preserve"> RICERCA </w:t>
      </w:r>
      <w:r w:rsidR="00FD56FB" w:rsidRPr="00330BBC">
        <w:rPr>
          <w:rFonts w:asciiTheme="minorHAnsi" w:hAnsiTheme="minorHAnsi"/>
          <w:b/>
          <w:bCs/>
          <w:sz w:val="28"/>
          <w:szCs w:val="28"/>
        </w:rPr>
        <w:t xml:space="preserve">PER DISCUTERE </w:t>
      </w:r>
      <w:proofErr w:type="spellStart"/>
      <w:r w:rsidR="00FD56FB" w:rsidRPr="00330BBC">
        <w:rPr>
          <w:rFonts w:asciiTheme="minorHAnsi" w:hAnsiTheme="minorHAnsi"/>
          <w:b/>
          <w:bCs/>
          <w:sz w:val="28"/>
          <w:szCs w:val="28"/>
        </w:rPr>
        <w:t>DI</w:t>
      </w:r>
      <w:proofErr w:type="spellEnd"/>
      <w:r w:rsidR="00FD56FB" w:rsidRPr="00330BBC">
        <w:rPr>
          <w:rFonts w:asciiTheme="minorHAnsi" w:hAnsiTheme="minorHAnsi"/>
          <w:b/>
          <w:bCs/>
          <w:sz w:val="28"/>
          <w:szCs w:val="28"/>
        </w:rPr>
        <w:t xml:space="preserve"> INNOVAZIONE</w:t>
      </w:r>
      <w:r w:rsidR="009A4B92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FD56FB" w:rsidRPr="00330BBC">
        <w:rPr>
          <w:rFonts w:asciiTheme="minorHAnsi" w:hAnsiTheme="minorHAnsi"/>
          <w:b/>
          <w:bCs/>
          <w:sz w:val="28"/>
          <w:szCs w:val="28"/>
        </w:rPr>
        <w:t>E LAVORO</w:t>
      </w:r>
    </w:p>
    <w:p w:rsidR="00D26FF4" w:rsidRDefault="00D26FF4" w:rsidP="00A2224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C755E" w:rsidRPr="00330BBC" w:rsidRDefault="00FD56FB" w:rsidP="00DC755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Helvetica"/>
        </w:rPr>
      </w:pPr>
      <w:r w:rsidRPr="00330BBC">
        <w:rPr>
          <w:rFonts w:asciiTheme="minorHAnsi" w:hAnsiTheme="minorHAnsi"/>
          <w:bCs/>
        </w:rPr>
        <w:t xml:space="preserve">Con </w:t>
      </w:r>
      <w:proofErr w:type="spellStart"/>
      <w:r w:rsidR="00D3415B" w:rsidRPr="00330BBC">
        <w:rPr>
          <w:rFonts w:asciiTheme="minorHAnsi" w:hAnsiTheme="minorHAnsi"/>
          <w:bCs/>
        </w:rPr>
        <w:t>INNETworking</w:t>
      </w:r>
      <w:proofErr w:type="spellEnd"/>
      <w:r w:rsidR="00330BBC" w:rsidRPr="00330BBC">
        <w:rPr>
          <w:rFonts w:asciiTheme="minorHAnsi" w:hAnsiTheme="minorHAnsi"/>
          <w:bCs/>
        </w:rPr>
        <w:t xml:space="preserve"> si chiude il </w:t>
      </w:r>
      <w:r w:rsidR="00330BBC">
        <w:rPr>
          <w:rFonts w:asciiTheme="minorHAnsi" w:hAnsiTheme="minorHAnsi"/>
          <w:bCs/>
        </w:rPr>
        <w:t>3°</w:t>
      </w:r>
      <w:r w:rsidR="00D26FF4" w:rsidRPr="00330BBC">
        <w:rPr>
          <w:rFonts w:asciiTheme="minorHAnsi" w:hAnsiTheme="minorHAnsi"/>
          <w:bCs/>
        </w:rPr>
        <w:t> </w:t>
      </w:r>
      <w:r w:rsidR="00D3415B" w:rsidRPr="00330BBC">
        <w:rPr>
          <w:rFonts w:asciiTheme="minorHAnsi" w:hAnsiTheme="minorHAnsi"/>
          <w:bCs/>
        </w:rPr>
        <w:t>Festival Della Cultura Tecnica</w:t>
      </w:r>
      <w:r w:rsidR="00B355A5">
        <w:rPr>
          <w:rFonts w:asciiTheme="minorHAnsi" w:hAnsiTheme="minorHAnsi"/>
          <w:bCs/>
        </w:rPr>
        <w:t xml:space="preserve"> organizzato da Città metropolitana di Bologna</w:t>
      </w:r>
      <w:r w:rsidR="00DC755E" w:rsidRPr="00DC755E">
        <w:rPr>
          <w:rFonts w:asciiTheme="minorHAnsi" w:hAnsiTheme="minorHAnsi"/>
          <w:bCs/>
        </w:rPr>
        <w:t xml:space="preserve"> </w:t>
      </w:r>
      <w:r w:rsidR="00DC755E">
        <w:rPr>
          <w:rFonts w:asciiTheme="minorHAnsi" w:hAnsiTheme="minorHAnsi"/>
          <w:bCs/>
        </w:rPr>
        <w:t>da Città metropolitana di Bologna, Comune di Bologna nell’ambito del Piano strategico metropolitano</w:t>
      </w:r>
    </w:p>
    <w:p w:rsidR="00DC755E" w:rsidRDefault="00DC755E" w:rsidP="00DC755E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</w:rPr>
      </w:pPr>
    </w:p>
    <w:p w:rsidR="00A22248" w:rsidRPr="00330BBC" w:rsidRDefault="00A22248" w:rsidP="00E90ED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Helvetica"/>
        </w:rPr>
      </w:pPr>
    </w:p>
    <w:p w:rsidR="009A4B92" w:rsidRDefault="00C34D55" w:rsidP="009A4B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ITC Avant Garde Std Cn"/>
          <w:b/>
          <w:bCs/>
          <w:lang w:eastAsia="it-IT"/>
        </w:rPr>
      </w:pPr>
      <w:r>
        <w:rPr>
          <w:rFonts w:asciiTheme="minorHAnsi" w:hAnsiTheme="minorHAnsi" w:cs="Helvetica"/>
        </w:rPr>
        <w:t>All</w:t>
      </w:r>
      <w:r w:rsidR="00DC755E">
        <w:rPr>
          <w:rFonts w:asciiTheme="minorHAnsi" w:hAnsiTheme="minorHAnsi" w:cs="Helvetica"/>
        </w:rPr>
        <w:t>’iniziativa, che si terrà il 19 dicembre in Sala Borsa a Bologna (ore 14-19),</w:t>
      </w:r>
      <w:r w:rsidR="00DC755E" w:rsidRPr="00330BBC">
        <w:rPr>
          <w:rFonts w:asciiTheme="minorHAnsi" w:hAnsiTheme="minorHAnsi" w:cs="Helvetica"/>
        </w:rPr>
        <w:t xml:space="preserve"> </w:t>
      </w:r>
      <w:r>
        <w:rPr>
          <w:rFonts w:asciiTheme="minorHAnsi" w:hAnsiTheme="minorHAnsi" w:cs="Helvetica"/>
        </w:rPr>
        <w:t xml:space="preserve">parteciperanno </w:t>
      </w:r>
      <w:r w:rsidR="00371038" w:rsidRPr="00330BBC">
        <w:rPr>
          <w:rFonts w:asciiTheme="minorHAnsi" w:hAnsiTheme="minorHAnsi" w:cs="Helvetica"/>
        </w:rPr>
        <w:t xml:space="preserve">75 insegnanti, 11 dirigenti scolastici, 8 rappresentanti di associazioni imprenditoriali, 10 ricercatori della Rete Alta Tecnologia </w:t>
      </w:r>
      <w:r w:rsidR="00B355A5">
        <w:rPr>
          <w:rFonts w:asciiTheme="minorHAnsi" w:hAnsiTheme="minorHAnsi" w:cs="Helvetica"/>
        </w:rPr>
        <w:t>coordinata</w:t>
      </w:r>
      <w:r w:rsidR="00B355A5" w:rsidRPr="00330BBC">
        <w:rPr>
          <w:rFonts w:asciiTheme="minorHAnsi" w:hAnsiTheme="minorHAnsi" w:cs="Helvetica"/>
        </w:rPr>
        <w:t xml:space="preserve"> </w:t>
      </w:r>
      <w:r w:rsidR="00371038" w:rsidRPr="00330BBC">
        <w:rPr>
          <w:rFonts w:asciiTheme="minorHAnsi" w:hAnsiTheme="minorHAnsi" w:cs="Helvetica"/>
        </w:rPr>
        <w:t xml:space="preserve">da Aster </w:t>
      </w:r>
      <w:r w:rsidR="00B355A5">
        <w:rPr>
          <w:rFonts w:asciiTheme="minorHAnsi" w:hAnsiTheme="minorHAnsi" w:cs="Helvetica"/>
        </w:rPr>
        <w:t>oltre a</w:t>
      </w:r>
      <w:r w:rsidR="00B355A5" w:rsidRPr="00330BBC">
        <w:rPr>
          <w:rFonts w:asciiTheme="minorHAnsi" w:hAnsiTheme="minorHAnsi" w:cs="Helvetica"/>
        </w:rPr>
        <w:t xml:space="preserve"> </w:t>
      </w:r>
      <w:r w:rsidR="00371038" w:rsidRPr="00330BBC">
        <w:rPr>
          <w:rFonts w:asciiTheme="minorHAnsi" w:hAnsiTheme="minorHAnsi" w:cs="Helvetica"/>
        </w:rPr>
        <w:t>36 referenti aziendali.</w:t>
      </w:r>
      <w:r w:rsidR="007009FA" w:rsidRPr="00330BBC">
        <w:rPr>
          <w:rFonts w:asciiTheme="minorHAnsi" w:hAnsiTheme="minorHAnsi" w:cs="Helvetica"/>
        </w:rPr>
        <w:t xml:space="preserve"> </w:t>
      </w:r>
      <w:r w:rsidR="00371038" w:rsidRPr="00330BBC">
        <w:rPr>
          <w:rFonts w:asciiTheme="minorHAnsi" w:hAnsiTheme="minorHAnsi" w:cs="Helvetica"/>
        </w:rPr>
        <w:t>Ad aprire la giornata gli interventi</w:t>
      </w:r>
      <w:r w:rsidR="007009FA" w:rsidRPr="00330BBC">
        <w:rPr>
          <w:rFonts w:asciiTheme="minorHAnsi" w:hAnsiTheme="minorHAnsi" w:cs="Helvetica"/>
        </w:rPr>
        <w:t xml:space="preserve"> di </w:t>
      </w:r>
      <w:r w:rsidR="00371038" w:rsidRPr="00330BBC">
        <w:rPr>
          <w:rFonts w:asciiTheme="minorHAnsi" w:hAnsiTheme="minorHAnsi" w:cs="Helvetica"/>
          <w:b/>
        </w:rPr>
        <w:t xml:space="preserve">Marina </w:t>
      </w:r>
      <w:proofErr w:type="spellStart"/>
      <w:r w:rsidR="00371038" w:rsidRPr="00330BBC">
        <w:rPr>
          <w:rFonts w:asciiTheme="minorHAnsi" w:hAnsiTheme="minorHAnsi" w:cs="Helvetica"/>
          <w:b/>
        </w:rPr>
        <w:t>Silverii</w:t>
      </w:r>
      <w:proofErr w:type="spellEnd"/>
      <w:r w:rsidR="00371038" w:rsidRPr="00330BBC">
        <w:rPr>
          <w:rFonts w:asciiTheme="minorHAnsi" w:hAnsiTheme="minorHAnsi" w:cs="Helvetica"/>
          <w:b/>
        </w:rPr>
        <w:t xml:space="preserve"> (</w:t>
      </w:r>
      <w:r w:rsidR="00371038" w:rsidRPr="00330BBC">
        <w:rPr>
          <w:rFonts w:asciiTheme="minorHAnsi" w:hAnsiTheme="minorHAnsi" w:cs="Helvetica"/>
        </w:rPr>
        <w:t xml:space="preserve">vice direttore di Aster), </w:t>
      </w:r>
      <w:r w:rsidR="007009FA" w:rsidRPr="00330BBC">
        <w:rPr>
          <w:rFonts w:asciiTheme="minorHAnsi" w:hAnsiTheme="minorHAnsi" w:cs="Helvetica"/>
          <w:b/>
        </w:rPr>
        <w:t>Laura Venturi</w:t>
      </w:r>
      <w:r w:rsidR="007009FA" w:rsidRPr="00330BBC">
        <w:rPr>
          <w:rFonts w:asciiTheme="minorHAnsi" w:hAnsiTheme="minorHAnsi" w:cs="Helvetica"/>
        </w:rPr>
        <w:t xml:space="preserve"> (direttore settore </w:t>
      </w:r>
      <w:r>
        <w:rPr>
          <w:rFonts w:asciiTheme="minorHAnsi" w:hAnsiTheme="minorHAnsi" w:cs="Helvetica"/>
        </w:rPr>
        <w:t>“</w:t>
      </w:r>
      <w:r w:rsidR="007009FA" w:rsidRPr="00330BBC">
        <w:rPr>
          <w:rFonts w:asciiTheme="minorHAnsi" w:hAnsiTheme="minorHAnsi" w:cs="Helvetica"/>
        </w:rPr>
        <w:t>servizi alla persona e alla comunità</w:t>
      </w:r>
      <w:r>
        <w:rPr>
          <w:rFonts w:asciiTheme="minorHAnsi" w:hAnsiTheme="minorHAnsi" w:cs="Helvetica"/>
        </w:rPr>
        <w:t>”</w:t>
      </w:r>
      <w:r w:rsidR="007009FA" w:rsidRPr="00330BBC">
        <w:rPr>
          <w:rFonts w:asciiTheme="minorHAnsi" w:hAnsiTheme="minorHAnsi" w:cs="Helvetica"/>
        </w:rPr>
        <w:t xml:space="preserve"> della Città metropolitana di Bologna), </w:t>
      </w:r>
      <w:r w:rsidR="007009FA" w:rsidRPr="00330BBC">
        <w:rPr>
          <w:rFonts w:asciiTheme="minorHAnsi" w:hAnsiTheme="minorHAnsi" w:cs="ITC Avant Garde Std Cn"/>
          <w:b/>
          <w:bCs/>
          <w:lang w:eastAsia="it-IT"/>
        </w:rPr>
        <w:t xml:space="preserve">Fabio Fava </w:t>
      </w:r>
      <w:r w:rsidR="007009FA" w:rsidRPr="00330BBC">
        <w:rPr>
          <w:rFonts w:asciiTheme="minorHAnsi" w:hAnsiTheme="minorHAnsi" w:cs="ITC Avant Garde Std Cn"/>
          <w:bCs/>
          <w:lang w:eastAsia="it-IT"/>
        </w:rPr>
        <w:t>(d</w:t>
      </w:r>
      <w:r w:rsidR="007009FA" w:rsidRPr="00330BBC">
        <w:rPr>
          <w:rFonts w:asciiTheme="minorHAnsi" w:hAnsiTheme="minorHAnsi" w:cs="ITC Avant Garde Std Bk Cn"/>
          <w:lang w:eastAsia="it-IT"/>
        </w:rPr>
        <w:t>elegato del Rettore dell’Università di Bologna per la</w:t>
      </w:r>
      <w:r>
        <w:rPr>
          <w:rFonts w:asciiTheme="minorHAnsi" w:hAnsiTheme="minorHAnsi" w:cs="ITC Avant Garde Std Bk Cn"/>
          <w:lang w:eastAsia="it-IT"/>
        </w:rPr>
        <w:t>”</w:t>
      </w:r>
      <w:r w:rsidR="007009FA" w:rsidRPr="00330BBC">
        <w:rPr>
          <w:rFonts w:asciiTheme="minorHAnsi" w:hAnsiTheme="minorHAnsi" w:cs="ITC Avant Garde Std Bk Cn"/>
          <w:lang w:eastAsia="it-IT"/>
        </w:rPr>
        <w:t xml:space="preserve"> ricerca industriale, cooperazione territoriale e </w:t>
      </w:r>
      <w:r w:rsidR="007009FA" w:rsidRPr="00330BBC">
        <w:rPr>
          <w:rFonts w:asciiTheme="minorHAnsi" w:hAnsiTheme="minorHAnsi" w:cs="Helvetica"/>
        </w:rPr>
        <w:t>innovazione</w:t>
      </w:r>
      <w:r>
        <w:rPr>
          <w:rFonts w:asciiTheme="minorHAnsi" w:hAnsiTheme="minorHAnsi" w:cs="Helvetica"/>
        </w:rPr>
        <w:t>”</w:t>
      </w:r>
      <w:r w:rsidR="009A4B92">
        <w:rPr>
          <w:rFonts w:asciiTheme="minorHAnsi" w:hAnsiTheme="minorHAnsi" w:cs="Helvetica"/>
        </w:rPr>
        <w:t xml:space="preserve">), </w:t>
      </w:r>
      <w:r w:rsidR="009A4B92">
        <w:rPr>
          <w:rFonts w:asciiTheme="minorHAnsi" w:hAnsiTheme="minorHAnsi" w:cs="ITC Avant Garde Std Cn"/>
          <w:b/>
          <w:bCs/>
          <w:lang w:eastAsia="it-IT"/>
        </w:rPr>
        <w:t xml:space="preserve">sul tema economia circolare e Industria 4.0 </w:t>
      </w:r>
    </w:p>
    <w:p w:rsidR="009A4B92" w:rsidRDefault="009A4B92" w:rsidP="007009F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ITC Avant Garde Std Cn"/>
          <w:b/>
          <w:bCs/>
          <w:lang w:eastAsia="it-IT"/>
        </w:rPr>
      </w:pPr>
    </w:p>
    <w:p w:rsidR="00A468E7" w:rsidRPr="00330BBC" w:rsidRDefault="009A4B92" w:rsidP="007009F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Helvetica"/>
        </w:rPr>
      </w:pPr>
      <w:r w:rsidRPr="00330BBC">
        <w:rPr>
          <w:rFonts w:asciiTheme="minorHAnsi" w:hAnsiTheme="minorHAnsi" w:cs="Helvetica"/>
        </w:rPr>
        <w:t>Seguiranno</w:t>
      </w:r>
      <w:r>
        <w:rPr>
          <w:rFonts w:asciiTheme="minorHAnsi" w:hAnsiTheme="minorHAnsi" w:cs="Helvetica"/>
        </w:rPr>
        <w:t xml:space="preserve"> </w:t>
      </w:r>
      <w:r w:rsidRPr="00330BBC">
        <w:rPr>
          <w:rFonts w:asciiTheme="minorHAnsi" w:hAnsiTheme="minorHAnsi" w:cs="Helvetica"/>
        </w:rPr>
        <w:t>delle brevi presentazioni (</w:t>
      </w:r>
      <w:proofErr w:type="spellStart"/>
      <w:r w:rsidRPr="00330BBC">
        <w:rPr>
          <w:rFonts w:asciiTheme="minorHAnsi" w:hAnsiTheme="minorHAnsi" w:cs="Helvetica"/>
        </w:rPr>
        <w:t>pitch</w:t>
      </w:r>
      <w:proofErr w:type="spellEnd"/>
      <w:r w:rsidRPr="00330BBC">
        <w:rPr>
          <w:rFonts w:asciiTheme="minorHAnsi" w:hAnsiTheme="minorHAnsi" w:cs="Helvetica"/>
        </w:rPr>
        <w:t>) del</w:t>
      </w:r>
      <w:r>
        <w:rPr>
          <w:rFonts w:asciiTheme="minorHAnsi" w:hAnsiTheme="minorHAnsi" w:cs="Helvetica"/>
        </w:rPr>
        <w:t>le scuole fatte dagli studenti,</w:t>
      </w:r>
    </w:p>
    <w:p w:rsidR="006F5317" w:rsidRDefault="006F5317" w:rsidP="006F5317">
      <w:pPr>
        <w:jc w:val="both"/>
        <w:rPr>
          <w:rFonts w:cs="Arial"/>
          <w:color w:val="333333"/>
          <w:sz w:val="20"/>
          <w:szCs w:val="20"/>
          <w:shd w:val="clear" w:color="auto" w:fill="FFFFFF"/>
        </w:rPr>
      </w:pPr>
    </w:p>
    <w:p w:rsidR="00367520" w:rsidRDefault="00A46AC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ITC Avant Garde Std Bk Cn"/>
          <w:lang w:eastAsia="it-IT"/>
        </w:rPr>
      </w:pPr>
      <w:r w:rsidRPr="00A46ACB">
        <w:rPr>
          <w:rFonts w:asciiTheme="minorHAnsi" w:hAnsiTheme="minorHAnsi" w:cs="ITC Avant Garde Std Bk Cn"/>
          <w:lang w:eastAsia="it-IT"/>
        </w:rPr>
        <w:t xml:space="preserve">Le tecnologie abilitanti dalla recente strategia regionale, cambieranno gli scenari e le opportunità di lavoro e di crescita per le generazioni in formazione. Mai come ora l'esigenza di garantire la continuità dei processi dalle scuole secondarie alle Università è attuale e per questo,  la  terza edizione di </w:t>
      </w:r>
      <w:proofErr w:type="spellStart"/>
      <w:r w:rsidRPr="00A46ACB">
        <w:rPr>
          <w:rFonts w:asciiTheme="minorHAnsi" w:hAnsiTheme="minorHAnsi" w:cs="ITC Avant Garde Std Bk Cn"/>
          <w:lang w:eastAsia="it-IT"/>
        </w:rPr>
        <w:t>INNET</w:t>
      </w:r>
      <w:r w:rsidR="00DC755E">
        <w:rPr>
          <w:rFonts w:asciiTheme="minorHAnsi" w:hAnsiTheme="minorHAnsi" w:cs="ITC Avant Garde Std Bk Cn"/>
          <w:lang w:eastAsia="it-IT"/>
        </w:rPr>
        <w:t>working</w:t>
      </w:r>
      <w:proofErr w:type="spellEnd"/>
      <w:r w:rsidRPr="00A46ACB">
        <w:rPr>
          <w:rFonts w:asciiTheme="minorHAnsi" w:hAnsiTheme="minorHAnsi" w:cs="ITC Avant Garde Std Bk Cn"/>
          <w:lang w:eastAsia="it-IT"/>
        </w:rPr>
        <w:t>, è stata aperta anche agli insegnanti dei Licei, ai quali</w:t>
      </w:r>
      <w:r w:rsidR="00DC755E">
        <w:rPr>
          <w:rFonts w:asciiTheme="minorHAnsi" w:hAnsiTheme="minorHAnsi" w:cs="ITC Avant Garde Std Bk Cn"/>
          <w:lang w:eastAsia="it-IT"/>
        </w:rPr>
        <w:t xml:space="preserve"> sarà riservato</w:t>
      </w:r>
      <w:r w:rsidRPr="00A46ACB">
        <w:rPr>
          <w:rFonts w:asciiTheme="minorHAnsi" w:hAnsiTheme="minorHAnsi" w:cs="ITC Avant Garde Std Bk Cn"/>
          <w:lang w:eastAsia="it-IT"/>
        </w:rPr>
        <w:t xml:space="preserve"> un workshop sulle “Traiettorie e sulle tendenze irreversibili della ricerca e dell'innovazione nell'ecosistema regionale”, mentre agli insegnanti delle scuole tecniche e professionali potranno confrontarsi con le imprese, le start up innovative e i laboratori di ricerca industriale del perimetro della città metropolitana di Bologna.</w:t>
      </w:r>
    </w:p>
    <w:p w:rsidR="007009FA" w:rsidRPr="00330BBC" w:rsidRDefault="007009FA" w:rsidP="007009F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Helvetica"/>
        </w:rPr>
      </w:pPr>
    </w:p>
    <w:p w:rsidR="00DC755E" w:rsidRPr="00DC755E" w:rsidRDefault="00DC755E" w:rsidP="00DC755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ITC Avant Garde Std Bk Cn"/>
          <w:lang w:eastAsia="it-IT"/>
        </w:rPr>
      </w:pPr>
      <w:proofErr w:type="spellStart"/>
      <w:r>
        <w:rPr>
          <w:rFonts w:asciiTheme="minorHAnsi" w:hAnsiTheme="minorHAnsi" w:cs="ITC Avant Garde Std Bk Cn"/>
          <w:lang w:eastAsia="it-IT"/>
        </w:rPr>
        <w:t>INNET</w:t>
      </w:r>
      <w:r w:rsidRPr="00DC755E">
        <w:rPr>
          <w:rFonts w:asciiTheme="minorHAnsi" w:hAnsiTheme="minorHAnsi" w:cs="ITC Avant Garde Std Bk Cn"/>
          <w:lang w:eastAsia="it-IT"/>
        </w:rPr>
        <w:t>working</w:t>
      </w:r>
      <w:proofErr w:type="spellEnd"/>
      <w:r w:rsidRPr="00DC755E">
        <w:rPr>
          <w:rFonts w:asciiTheme="minorHAnsi" w:hAnsiTheme="minorHAnsi" w:cs="ITC Avant Garde Std Bk Cn"/>
          <w:lang w:eastAsia="it-IT"/>
        </w:rPr>
        <w:t xml:space="preserve"> </w:t>
      </w:r>
      <w:r>
        <w:rPr>
          <w:rFonts w:asciiTheme="minorHAnsi" w:hAnsiTheme="minorHAnsi" w:cs="ITC Avant Garde Std Bk Cn"/>
          <w:lang w:eastAsia="it-IT"/>
        </w:rPr>
        <w:t>s</w:t>
      </w:r>
      <w:r w:rsidRPr="00DC755E">
        <w:rPr>
          <w:rFonts w:asciiTheme="minorHAnsi" w:hAnsiTheme="minorHAnsi" w:cs="ITC Avant Garde Std Bk Cn"/>
          <w:lang w:eastAsia="it-IT"/>
        </w:rPr>
        <w:t xml:space="preserve">i articolerà in 6 sessioni parallele. Durante il “Campus </w:t>
      </w:r>
      <w:proofErr w:type="spellStart"/>
      <w:r w:rsidRPr="00DC755E">
        <w:rPr>
          <w:rFonts w:asciiTheme="minorHAnsi" w:hAnsiTheme="minorHAnsi" w:cs="ITC Avant Garde Std Bk Cn"/>
          <w:lang w:eastAsia="it-IT"/>
        </w:rPr>
        <w:t>Cloud</w:t>
      </w:r>
      <w:proofErr w:type="spellEnd"/>
      <w:r w:rsidRPr="00DC755E">
        <w:rPr>
          <w:rFonts w:asciiTheme="minorHAnsi" w:hAnsiTheme="minorHAnsi" w:cs="ITC Avant Garde Std Bk Cn"/>
          <w:lang w:eastAsia="it-IT"/>
        </w:rPr>
        <w:t>” saranno organizzati 7 tavoli di lavoro tematici in cui imprese e i ricercatori</w:t>
      </w:r>
      <w:r>
        <w:rPr>
          <w:rFonts w:asciiTheme="minorHAnsi" w:hAnsiTheme="minorHAnsi" w:cs="ITC Avant Garde Std Bk Cn"/>
          <w:lang w:eastAsia="it-IT"/>
        </w:rPr>
        <w:t xml:space="preserve"> presenteranno</w:t>
      </w:r>
      <w:r w:rsidRPr="00DC755E">
        <w:rPr>
          <w:rFonts w:asciiTheme="minorHAnsi" w:hAnsiTheme="minorHAnsi" w:cs="ITC Avant Garde Std Bk Cn"/>
          <w:lang w:eastAsia="it-IT"/>
        </w:rPr>
        <w:t xml:space="preserve"> alle scuole le tecnologie di punta e gli ambiti su cui avviare collaborazioni (agroalimentare, motoristica, innovazione nelle costruzioni, nuovi materiali per la protesica, </w:t>
      </w:r>
      <w:proofErr w:type="spellStart"/>
      <w:r w:rsidRPr="00DC755E">
        <w:rPr>
          <w:rFonts w:asciiTheme="minorHAnsi" w:hAnsiTheme="minorHAnsi" w:cs="ITC Avant Garde Std Bk Cn"/>
          <w:lang w:eastAsia="it-IT"/>
        </w:rPr>
        <w:t>new</w:t>
      </w:r>
      <w:proofErr w:type="spellEnd"/>
      <w:r w:rsidRPr="00DC755E">
        <w:rPr>
          <w:rFonts w:asciiTheme="minorHAnsi" w:hAnsiTheme="minorHAnsi" w:cs="ITC Avant Garde Std Bk Cn"/>
          <w:lang w:eastAsia="it-IT"/>
        </w:rPr>
        <w:t xml:space="preserve"> business </w:t>
      </w:r>
      <w:proofErr w:type="spellStart"/>
      <w:r w:rsidRPr="00DC755E">
        <w:rPr>
          <w:rFonts w:asciiTheme="minorHAnsi" w:hAnsiTheme="minorHAnsi" w:cs="ITC Avant Garde Std Bk Cn"/>
          <w:lang w:eastAsia="it-IT"/>
        </w:rPr>
        <w:t>model</w:t>
      </w:r>
      <w:proofErr w:type="spellEnd"/>
      <w:r w:rsidRPr="00DC755E">
        <w:rPr>
          <w:rFonts w:asciiTheme="minorHAnsi" w:hAnsiTheme="minorHAnsi" w:cs="ITC Avant Garde Std Bk Cn"/>
          <w:lang w:eastAsia="it-IT"/>
        </w:rPr>
        <w:t>, tecnologie a supporto della progettazione, sistema moda). Un workshop  farà conoscere agli insegnanti dei licei le traiettorie della ricerca e dell’innovazione nell’ecosistema regionale. Sono previsti anche un laboratorio sull’</w:t>
      </w:r>
      <w:proofErr w:type="spellStart"/>
      <w:r w:rsidRPr="00DC755E">
        <w:rPr>
          <w:rFonts w:asciiTheme="minorHAnsi" w:hAnsiTheme="minorHAnsi" w:cs="ITC Avant Garde Std Bk Cn"/>
          <w:lang w:eastAsia="it-IT"/>
        </w:rPr>
        <w:t>autoimprenditorialità</w:t>
      </w:r>
      <w:proofErr w:type="spellEnd"/>
      <w:r w:rsidRPr="00DC755E">
        <w:rPr>
          <w:rFonts w:asciiTheme="minorHAnsi" w:hAnsiTheme="minorHAnsi" w:cs="ITC Avant Garde Std Bk Cn"/>
          <w:lang w:eastAsia="it-IT"/>
        </w:rPr>
        <w:t xml:space="preserve"> rivolto agli studenti e un momento di confronto  tra dirigenti scolastici, ricercatori e rappresentanti di associazioni imprenditoriali e istituzioni per discutere del rapporto tra scuola ed ecosistema regionale dell’innovazione. Nella sessione “S2B – </w:t>
      </w:r>
      <w:proofErr w:type="spellStart"/>
      <w:r w:rsidRPr="00DC755E">
        <w:rPr>
          <w:rFonts w:asciiTheme="minorHAnsi" w:hAnsiTheme="minorHAnsi" w:cs="ITC Avant Garde Std Bk Cn"/>
          <w:lang w:eastAsia="it-IT"/>
        </w:rPr>
        <w:t>School</w:t>
      </w:r>
      <w:proofErr w:type="spellEnd"/>
      <w:r w:rsidRPr="00DC755E">
        <w:rPr>
          <w:rFonts w:asciiTheme="minorHAnsi" w:hAnsiTheme="minorHAnsi" w:cs="ITC Avant Garde Std Bk Cn"/>
          <w:lang w:eastAsia="it-IT"/>
        </w:rPr>
        <w:t xml:space="preserve"> </w:t>
      </w:r>
      <w:proofErr w:type="spellStart"/>
      <w:r w:rsidRPr="00DC755E">
        <w:rPr>
          <w:rFonts w:asciiTheme="minorHAnsi" w:hAnsiTheme="minorHAnsi" w:cs="ITC Avant Garde Std Bk Cn"/>
          <w:lang w:eastAsia="it-IT"/>
        </w:rPr>
        <w:t>to</w:t>
      </w:r>
      <w:proofErr w:type="spellEnd"/>
      <w:r w:rsidRPr="00DC755E">
        <w:rPr>
          <w:rFonts w:asciiTheme="minorHAnsi" w:hAnsiTheme="minorHAnsi" w:cs="ITC Avant Garde Std Bk Cn"/>
          <w:lang w:eastAsia="it-IT"/>
        </w:rPr>
        <w:t xml:space="preserve"> Business” ci saranno 46 incontri individuali tra insegnanti e referenti delle imprese. L’evento si chiuderà con una sessione conclusiva che, con interviste ai protagonisti, tirerà le conclusioni di quanto discusso in tutti gli altri momenti di confronto.</w:t>
      </w:r>
    </w:p>
    <w:p w:rsidR="00BB187D" w:rsidRPr="00DC755E" w:rsidRDefault="00BB187D" w:rsidP="00DC755E">
      <w:pPr>
        <w:widowControl w:val="0"/>
        <w:autoSpaceDE w:val="0"/>
        <w:autoSpaceDN w:val="0"/>
        <w:adjustRightInd w:val="0"/>
        <w:jc w:val="both"/>
        <w:rPr>
          <w:rFonts w:cs="ITC Avant Garde Std Bk Cn"/>
          <w:lang w:eastAsia="it-IT"/>
        </w:rPr>
      </w:pPr>
    </w:p>
    <w:p w:rsidR="00DC755E" w:rsidRPr="00DC755E" w:rsidRDefault="00DC755E" w:rsidP="00DC755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ITC Avant Garde Std Bk Cn"/>
          <w:lang w:eastAsia="it-IT"/>
        </w:rPr>
      </w:pPr>
    </w:p>
    <w:p w:rsidR="00DC755E" w:rsidRPr="00DC755E" w:rsidRDefault="00DC755E" w:rsidP="00DC755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ITC Avant Garde Std Bk Cn"/>
          <w:lang w:eastAsia="it-IT"/>
        </w:rPr>
      </w:pPr>
    </w:p>
    <w:p w:rsidR="00367520" w:rsidRDefault="00367520">
      <w:pPr>
        <w:pStyle w:val="Default"/>
        <w:rPr>
          <w:lang w:eastAsia="it-IT"/>
        </w:rPr>
      </w:pPr>
    </w:p>
    <w:p w:rsidR="005C5D88" w:rsidRPr="00330BBC" w:rsidRDefault="005C5D88" w:rsidP="007009F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Helvetica"/>
        </w:rPr>
      </w:pPr>
    </w:p>
    <w:p w:rsidR="00705E12" w:rsidRPr="00705E12" w:rsidRDefault="00705E12" w:rsidP="00705E12">
      <w:pPr>
        <w:rPr>
          <w:rFonts w:asciiTheme="majorHAnsi" w:hAnsiTheme="majorHAnsi"/>
        </w:rPr>
      </w:pPr>
    </w:p>
    <w:p w:rsidR="00705E12" w:rsidRPr="00705E12" w:rsidRDefault="00705E12" w:rsidP="00705E12">
      <w:pPr>
        <w:rPr>
          <w:rFonts w:asciiTheme="minorHAnsi" w:hAnsiTheme="minorHAnsi"/>
          <w:sz w:val="16"/>
          <w:szCs w:val="16"/>
        </w:rPr>
      </w:pPr>
    </w:p>
    <w:p w:rsidR="00705E12" w:rsidRPr="00705E12" w:rsidRDefault="00705E12" w:rsidP="00705E12">
      <w:pPr>
        <w:rPr>
          <w:rFonts w:asciiTheme="minorHAnsi" w:hAnsiTheme="minorHAnsi"/>
          <w:b/>
          <w:sz w:val="16"/>
          <w:szCs w:val="16"/>
        </w:rPr>
      </w:pPr>
      <w:r w:rsidRPr="00705E12">
        <w:rPr>
          <w:rFonts w:asciiTheme="minorHAnsi" w:hAnsiTheme="minorHAnsi"/>
          <w:b/>
          <w:sz w:val="16"/>
          <w:szCs w:val="16"/>
        </w:rPr>
        <w:t>Per maggiori informazioni</w:t>
      </w:r>
    </w:p>
    <w:p w:rsidR="00705E12" w:rsidRPr="00705E12" w:rsidRDefault="00BB187D" w:rsidP="00705E1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Sec SPA</w:t>
      </w:r>
    </w:p>
    <w:p w:rsidR="00705E12" w:rsidRPr="00705E12" w:rsidRDefault="00705E12" w:rsidP="00705E12">
      <w:pPr>
        <w:rPr>
          <w:rFonts w:asciiTheme="minorHAnsi" w:hAnsiTheme="minorHAnsi"/>
          <w:sz w:val="16"/>
          <w:szCs w:val="16"/>
        </w:rPr>
      </w:pPr>
      <w:r w:rsidRPr="00705E12">
        <w:rPr>
          <w:rFonts w:asciiTheme="minorHAnsi" w:hAnsiTheme="minorHAnsi"/>
          <w:sz w:val="16"/>
          <w:szCs w:val="16"/>
        </w:rPr>
        <w:t>Ufficio Stampa Aster</w:t>
      </w:r>
    </w:p>
    <w:p w:rsidR="00705E12" w:rsidRPr="00705E12" w:rsidRDefault="00705E12" w:rsidP="00705E12">
      <w:pPr>
        <w:rPr>
          <w:rFonts w:asciiTheme="minorHAnsi" w:hAnsiTheme="minorHAnsi"/>
          <w:sz w:val="16"/>
          <w:szCs w:val="16"/>
        </w:rPr>
      </w:pPr>
      <w:r w:rsidRPr="00705E12">
        <w:rPr>
          <w:rFonts w:asciiTheme="minorHAnsi" w:hAnsiTheme="minorHAnsi"/>
          <w:sz w:val="16"/>
          <w:szCs w:val="16"/>
        </w:rPr>
        <w:t>Angelo  Vitale – vitale@secrp.</w:t>
      </w:r>
      <w:r w:rsidR="00A468E7">
        <w:rPr>
          <w:rFonts w:asciiTheme="minorHAnsi" w:hAnsiTheme="minorHAnsi"/>
          <w:sz w:val="16"/>
          <w:szCs w:val="16"/>
        </w:rPr>
        <w:t>com</w:t>
      </w:r>
      <w:r w:rsidRPr="00705E12">
        <w:rPr>
          <w:rFonts w:asciiTheme="minorHAnsi" w:hAnsiTheme="minorHAnsi"/>
          <w:sz w:val="16"/>
          <w:szCs w:val="16"/>
        </w:rPr>
        <w:t xml:space="preserve"> 02624999.1 – 3386907474</w:t>
      </w:r>
    </w:p>
    <w:p w:rsidR="00705E12" w:rsidRPr="00705E12" w:rsidRDefault="00A468E7" w:rsidP="00705E1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Luigi Santo – santo@secrp.com</w:t>
      </w:r>
      <w:r w:rsidR="00705E12" w:rsidRPr="00705E12">
        <w:rPr>
          <w:rFonts w:asciiTheme="minorHAnsi" w:hAnsiTheme="minorHAnsi"/>
          <w:sz w:val="16"/>
          <w:szCs w:val="16"/>
        </w:rPr>
        <w:t xml:space="preserve"> - 02624999.1 – 3494426014</w:t>
      </w:r>
    </w:p>
    <w:p w:rsidR="00705E12" w:rsidRPr="00705E12" w:rsidRDefault="00705E12" w:rsidP="00705E12">
      <w:pPr>
        <w:rPr>
          <w:rFonts w:asciiTheme="minorHAnsi" w:hAnsiTheme="minorHAnsi"/>
          <w:sz w:val="16"/>
          <w:szCs w:val="16"/>
        </w:rPr>
      </w:pPr>
    </w:p>
    <w:p w:rsidR="00705E12" w:rsidRPr="00705E12" w:rsidRDefault="00705E12" w:rsidP="00705E12">
      <w:pPr>
        <w:rPr>
          <w:rFonts w:asciiTheme="minorHAnsi" w:hAnsiTheme="minorHAnsi"/>
          <w:sz w:val="16"/>
          <w:szCs w:val="16"/>
        </w:rPr>
      </w:pPr>
      <w:r w:rsidRPr="00705E12">
        <w:rPr>
          <w:rFonts w:asciiTheme="minorHAnsi" w:hAnsiTheme="minorHAnsi"/>
          <w:sz w:val="16"/>
          <w:szCs w:val="16"/>
        </w:rPr>
        <w:t>ASTER è la Società consortile tra la Regione Emilia-Romagna, le Università, il CNR e l’ENEA, le Associazioni di categoria e  Unioncamere che promuove l’innovazione del sistema produttivo, lo sviluppo di strutture e servizi per la ricerca industriale e strategica, la collaborazione tra ricerca e impresa e la valorizzazione del capitale umano impegnato in questi ambiti.</w:t>
      </w:r>
    </w:p>
    <w:p w:rsidR="00705E12" w:rsidRPr="00705E12" w:rsidRDefault="00705E12" w:rsidP="00705E12">
      <w:pPr>
        <w:rPr>
          <w:rFonts w:asciiTheme="majorHAnsi" w:hAnsiTheme="majorHAnsi"/>
        </w:rPr>
      </w:pPr>
    </w:p>
    <w:p w:rsidR="00DF4D02" w:rsidRPr="00705E12" w:rsidRDefault="00DF4D02" w:rsidP="00705E12">
      <w:pPr>
        <w:rPr>
          <w:rFonts w:asciiTheme="majorHAnsi" w:hAnsiTheme="majorHAnsi"/>
        </w:rPr>
      </w:pPr>
    </w:p>
    <w:sectPr w:rsidR="00DF4D02" w:rsidRPr="00705E12" w:rsidSect="00477517">
      <w:headerReference w:type="default" r:id="rId7"/>
      <w:footerReference w:type="default" r:id="rId8"/>
      <w:pgSz w:w="12240" w:h="15840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17B" w:rsidRDefault="00E2017B">
      <w:r>
        <w:separator/>
      </w:r>
    </w:p>
  </w:endnote>
  <w:endnote w:type="continuationSeparator" w:id="0">
    <w:p w:rsidR="00E2017B" w:rsidRDefault="00E20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ITC Avant Garde Std Cn">
    <w:altName w:val="ITC Avant Garde Std C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 Std Bk Cn">
    <w:altName w:val="ITC Avant Garde Std Bk C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7D" w:rsidRDefault="00BB187D" w:rsidP="004F324F">
    <w:pPr>
      <w:pStyle w:val="Pidipagina"/>
      <w:jc w:val="center"/>
      <w:rPr>
        <w:noProof/>
        <w:lang w:eastAsia="it-IT"/>
      </w:rPr>
    </w:pPr>
    <w:r>
      <w:rPr>
        <w:noProof/>
        <w:lang w:eastAsia="it-IT"/>
      </w:rPr>
      <w:t xml:space="preserve">      </w:t>
    </w:r>
  </w:p>
  <w:p w:rsidR="00BB187D" w:rsidRDefault="00BB187D" w:rsidP="004F324F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17B" w:rsidRDefault="00E2017B">
      <w:r>
        <w:separator/>
      </w:r>
    </w:p>
  </w:footnote>
  <w:footnote w:type="continuationSeparator" w:id="0">
    <w:p w:rsidR="00E2017B" w:rsidRDefault="00E20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7D" w:rsidRDefault="00BB187D" w:rsidP="0027410E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573076" cy="874722"/>
          <wp:effectExtent l="19050" t="0" r="0" b="0"/>
          <wp:docPr id="2" name="Immagine 1" descr="logo_aster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ter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9907" cy="873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2103E1E"/>
    <w:multiLevelType w:val="multilevel"/>
    <w:tmpl w:val="714A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E04E06"/>
    <w:multiLevelType w:val="multilevel"/>
    <w:tmpl w:val="8086141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0C6071"/>
    <w:rsid w:val="00001D79"/>
    <w:rsid w:val="00006D54"/>
    <w:rsid w:val="000140E0"/>
    <w:rsid w:val="0002276E"/>
    <w:rsid w:val="00024BF5"/>
    <w:rsid w:val="0002651B"/>
    <w:rsid w:val="00026715"/>
    <w:rsid w:val="0003085F"/>
    <w:rsid w:val="00033555"/>
    <w:rsid w:val="0004054E"/>
    <w:rsid w:val="000426BE"/>
    <w:rsid w:val="0004491C"/>
    <w:rsid w:val="00053BDE"/>
    <w:rsid w:val="00053E8E"/>
    <w:rsid w:val="000745F4"/>
    <w:rsid w:val="000801D4"/>
    <w:rsid w:val="000857F7"/>
    <w:rsid w:val="00085F34"/>
    <w:rsid w:val="00096ED9"/>
    <w:rsid w:val="000B4B2B"/>
    <w:rsid w:val="000B5669"/>
    <w:rsid w:val="000B566D"/>
    <w:rsid w:val="000C6071"/>
    <w:rsid w:val="000C7C1B"/>
    <w:rsid w:val="000D2C8A"/>
    <w:rsid w:val="000E5208"/>
    <w:rsid w:val="000F7BCE"/>
    <w:rsid w:val="001067B0"/>
    <w:rsid w:val="00114C1F"/>
    <w:rsid w:val="001239FA"/>
    <w:rsid w:val="00144F82"/>
    <w:rsid w:val="00145AEB"/>
    <w:rsid w:val="00150DE4"/>
    <w:rsid w:val="0015203B"/>
    <w:rsid w:val="00156E20"/>
    <w:rsid w:val="00160FA9"/>
    <w:rsid w:val="00166B38"/>
    <w:rsid w:val="00174F13"/>
    <w:rsid w:val="00181EDE"/>
    <w:rsid w:val="001858C7"/>
    <w:rsid w:val="00190DEC"/>
    <w:rsid w:val="00192632"/>
    <w:rsid w:val="00196E27"/>
    <w:rsid w:val="001B0A3F"/>
    <w:rsid w:val="001B1714"/>
    <w:rsid w:val="001D1D31"/>
    <w:rsid w:val="001D5CD1"/>
    <w:rsid w:val="001D7457"/>
    <w:rsid w:val="001D7DDE"/>
    <w:rsid w:val="001E68B9"/>
    <w:rsid w:val="00200176"/>
    <w:rsid w:val="002009BA"/>
    <w:rsid w:val="0020117A"/>
    <w:rsid w:val="00216745"/>
    <w:rsid w:val="00217841"/>
    <w:rsid w:val="00223054"/>
    <w:rsid w:val="00225B46"/>
    <w:rsid w:val="00243EFF"/>
    <w:rsid w:val="002547FF"/>
    <w:rsid w:val="002619DC"/>
    <w:rsid w:val="00262D36"/>
    <w:rsid w:val="00264F00"/>
    <w:rsid w:val="0027410E"/>
    <w:rsid w:val="00274ED8"/>
    <w:rsid w:val="00293A62"/>
    <w:rsid w:val="002B4D1A"/>
    <w:rsid w:val="002C1AD4"/>
    <w:rsid w:val="002C47AA"/>
    <w:rsid w:val="002D7093"/>
    <w:rsid w:val="002E4955"/>
    <w:rsid w:val="002F1A5A"/>
    <w:rsid w:val="002F25A4"/>
    <w:rsid w:val="0031775A"/>
    <w:rsid w:val="00321CA8"/>
    <w:rsid w:val="00324AE8"/>
    <w:rsid w:val="00326626"/>
    <w:rsid w:val="00330BBC"/>
    <w:rsid w:val="00331922"/>
    <w:rsid w:val="003567CB"/>
    <w:rsid w:val="00356FFA"/>
    <w:rsid w:val="00367520"/>
    <w:rsid w:val="00371038"/>
    <w:rsid w:val="00371D29"/>
    <w:rsid w:val="00372F93"/>
    <w:rsid w:val="0037746A"/>
    <w:rsid w:val="003807B6"/>
    <w:rsid w:val="00380FE6"/>
    <w:rsid w:val="003824D1"/>
    <w:rsid w:val="00385D3E"/>
    <w:rsid w:val="00397C38"/>
    <w:rsid w:val="003A06EE"/>
    <w:rsid w:val="003B688B"/>
    <w:rsid w:val="003D2657"/>
    <w:rsid w:val="003D57E2"/>
    <w:rsid w:val="003E20D7"/>
    <w:rsid w:val="004016B2"/>
    <w:rsid w:val="00410DA7"/>
    <w:rsid w:val="00414D8E"/>
    <w:rsid w:val="00416A01"/>
    <w:rsid w:val="004225F6"/>
    <w:rsid w:val="00425F51"/>
    <w:rsid w:val="00426E2D"/>
    <w:rsid w:val="0043097A"/>
    <w:rsid w:val="004375BE"/>
    <w:rsid w:val="00444458"/>
    <w:rsid w:val="00444F22"/>
    <w:rsid w:val="00445E03"/>
    <w:rsid w:val="00452A90"/>
    <w:rsid w:val="00461060"/>
    <w:rsid w:val="004614B7"/>
    <w:rsid w:val="00465D22"/>
    <w:rsid w:val="00473801"/>
    <w:rsid w:val="00473F7C"/>
    <w:rsid w:val="00476534"/>
    <w:rsid w:val="00477517"/>
    <w:rsid w:val="00490907"/>
    <w:rsid w:val="00495376"/>
    <w:rsid w:val="004B4184"/>
    <w:rsid w:val="004B5375"/>
    <w:rsid w:val="004C162D"/>
    <w:rsid w:val="004E2BE4"/>
    <w:rsid w:val="004E34AF"/>
    <w:rsid w:val="004F00E3"/>
    <w:rsid w:val="004F324F"/>
    <w:rsid w:val="004F6ACE"/>
    <w:rsid w:val="00500BB6"/>
    <w:rsid w:val="005011BC"/>
    <w:rsid w:val="00503640"/>
    <w:rsid w:val="00505374"/>
    <w:rsid w:val="00510C3F"/>
    <w:rsid w:val="00523EA9"/>
    <w:rsid w:val="005259C7"/>
    <w:rsid w:val="00530306"/>
    <w:rsid w:val="00531445"/>
    <w:rsid w:val="00556D02"/>
    <w:rsid w:val="00557FC6"/>
    <w:rsid w:val="005735BD"/>
    <w:rsid w:val="00574687"/>
    <w:rsid w:val="00581904"/>
    <w:rsid w:val="00581AF4"/>
    <w:rsid w:val="00585C5A"/>
    <w:rsid w:val="00591371"/>
    <w:rsid w:val="00591946"/>
    <w:rsid w:val="0059339E"/>
    <w:rsid w:val="00596B86"/>
    <w:rsid w:val="005A092D"/>
    <w:rsid w:val="005A1313"/>
    <w:rsid w:val="005C5D88"/>
    <w:rsid w:val="005C6F86"/>
    <w:rsid w:val="005D47C8"/>
    <w:rsid w:val="005D7D3A"/>
    <w:rsid w:val="005E2D4C"/>
    <w:rsid w:val="005E782B"/>
    <w:rsid w:val="005F0D73"/>
    <w:rsid w:val="005F593B"/>
    <w:rsid w:val="00600D62"/>
    <w:rsid w:val="00605E2D"/>
    <w:rsid w:val="0060660C"/>
    <w:rsid w:val="00611F95"/>
    <w:rsid w:val="006423EF"/>
    <w:rsid w:val="00650B39"/>
    <w:rsid w:val="00654607"/>
    <w:rsid w:val="00686371"/>
    <w:rsid w:val="00687895"/>
    <w:rsid w:val="006979EB"/>
    <w:rsid w:val="006A288C"/>
    <w:rsid w:val="006B1601"/>
    <w:rsid w:val="006B1FE8"/>
    <w:rsid w:val="006B6606"/>
    <w:rsid w:val="006B6B61"/>
    <w:rsid w:val="006C0EF7"/>
    <w:rsid w:val="006C3E68"/>
    <w:rsid w:val="006C6800"/>
    <w:rsid w:val="006C7F6E"/>
    <w:rsid w:val="006E08D0"/>
    <w:rsid w:val="006E7431"/>
    <w:rsid w:val="006F5317"/>
    <w:rsid w:val="00700149"/>
    <w:rsid w:val="007009FA"/>
    <w:rsid w:val="00705E12"/>
    <w:rsid w:val="0070724C"/>
    <w:rsid w:val="00711D3F"/>
    <w:rsid w:val="0071683A"/>
    <w:rsid w:val="00725864"/>
    <w:rsid w:val="00725A8E"/>
    <w:rsid w:val="00736033"/>
    <w:rsid w:val="00737607"/>
    <w:rsid w:val="0074626B"/>
    <w:rsid w:val="00754192"/>
    <w:rsid w:val="007553C7"/>
    <w:rsid w:val="007565E9"/>
    <w:rsid w:val="0077442A"/>
    <w:rsid w:val="00782294"/>
    <w:rsid w:val="00784D94"/>
    <w:rsid w:val="00797463"/>
    <w:rsid w:val="007A3F86"/>
    <w:rsid w:val="007A70B1"/>
    <w:rsid w:val="007A727F"/>
    <w:rsid w:val="007C25AC"/>
    <w:rsid w:val="007D1EEF"/>
    <w:rsid w:val="007E67EB"/>
    <w:rsid w:val="007E7C1D"/>
    <w:rsid w:val="00811003"/>
    <w:rsid w:val="00836DEA"/>
    <w:rsid w:val="008374E6"/>
    <w:rsid w:val="00840C77"/>
    <w:rsid w:val="00850999"/>
    <w:rsid w:val="00852E2A"/>
    <w:rsid w:val="008542A2"/>
    <w:rsid w:val="00857066"/>
    <w:rsid w:val="00857253"/>
    <w:rsid w:val="008615A7"/>
    <w:rsid w:val="008725EB"/>
    <w:rsid w:val="00872DEE"/>
    <w:rsid w:val="00873234"/>
    <w:rsid w:val="00877CA9"/>
    <w:rsid w:val="00890FA1"/>
    <w:rsid w:val="00895391"/>
    <w:rsid w:val="008962DB"/>
    <w:rsid w:val="008A1826"/>
    <w:rsid w:val="008A4934"/>
    <w:rsid w:val="008B3376"/>
    <w:rsid w:val="008C07D5"/>
    <w:rsid w:val="008C115C"/>
    <w:rsid w:val="008D1140"/>
    <w:rsid w:val="008D2141"/>
    <w:rsid w:val="008D7F8A"/>
    <w:rsid w:val="008E03D5"/>
    <w:rsid w:val="008F1B61"/>
    <w:rsid w:val="00910297"/>
    <w:rsid w:val="009122F1"/>
    <w:rsid w:val="0091369C"/>
    <w:rsid w:val="00922095"/>
    <w:rsid w:val="0093078B"/>
    <w:rsid w:val="00941FE6"/>
    <w:rsid w:val="009644F2"/>
    <w:rsid w:val="00965355"/>
    <w:rsid w:val="00970463"/>
    <w:rsid w:val="0097151A"/>
    <w:rsid w:val="00973D3F"/>
    <w:rsid w:val="00980043"/>
    <w:rsid w:val="00982D59"/>
    <w:rsid w:val="00987A27"/>
    <w:rsid w:val="00993B0F"/>
    <w:rsid w:val="00994284"/>
    <w:rsid w:val="009A4B92"/>
    <w:rsid w:val="009B187A"/>
    <w:rsid w:val="009D0E67"/>
    <w:rsid w:val="009D1FE2"/>
    <w:rsid w:val="009E7B4D"/>
    <w:rsid w:val="009F084A"/>
    <w:rsid w:val="009F491F"/>
    <w:rsid w:val="009F64D5"/>
    <w:rsid w:val="00A13E3F"/>
    <w:rsid w:val="00A22248"/>
    <w:rsid w:val="00A43D79"/>
    <w:rsid w:val="00A468E7"/>
    <w:rsid w:val="00A46ACB"/>
    <w:rsid w:val="00A65686"/>
    <w:rsid w:val="00A67593"/>
    <w:rsid w:val="00A67E8D"/>
    <w:rsid w:val="00A71E87"/>
    <w:rsid w:val="00A74DF2"/>
    <w:rsid w:val="00A80759"/>
    <w:rsid w:val="00A811EF"/>
    <w:rsid w:val="00A91C1D"/>
    <w:rsid w:val="00AA3AE4"/>
    <w:rsid w:val="00AB5390"/>
    <w:rsid w:val="00AC21B0"/>
    <w:rsid w:val="00AC44F0"/>
    <w:rsid w:val="00AC53B0"/>
    <w:rsid w:val="00AC56C3"/>
    <w:rsid w:val="00AC7391"/>
    <w:rsid w:val="00AD3C1A"/>
    <w:rsid w:val="00AD65B9"/>
    <w:rsid w:val="00AD6794"/>
    <w:rsid w:val="00AE38F1"/>
    <w:rsid w:val="00AE7D9A"/>
    <w:rsid w:val="00AF082B"/>
    <w:rsid w:val="00B039C8"/>
    <w:rsid w:val="00B059FB"/>
    <w:rsid w:val="00B10120"/>
    <w:rsid w:val="00B12936"/>
    <w:rsid w:val="00B22E3C"/>
    <w:rsid w:val="00B31DF0"/>
    <w:rsid w:val="00B35501"/>
    <w:rsid w:val="00B355A5"/>
    <w:rsid w:val="00B36FB7"/>
    <w:rsid w:val="00B47B30"/>
    <w:rsid w:val="00B51A27"/>
    <w:rsid w:val="00B57303"/>
    <w:rsid w:val="00B657AA"/>
    <w:rsid w:val="00B75AEB"/>
    <w:rsid w:val="00B76006"/>
    <w:rsid w:val="00B81EA2"/>
    <w:rsid w:val="00B95E20"/>
    <w:rsid w:val="00BA0A42"/>
    <w:rsid w:val="00BB187D"/>
    <w:rsid w:val="00BC1743"/>
    <w:rsid w:val="00BC2BF2"/>
    <w:rsid w:val="00BC7EA2"/>
    <w:rsid w:val="00BE657E"/>
    <w:rsid w:val="00BE6E52"/>
    <w:rsid w:val="00BF43B9"/>
    <w:rsid w:val="00C009E0"/>
    <w:rsid w:val="00C04DE5"/>
    <w:rsid w:val="00C269BE"/>
    <w:rsid w:val="00C34D55"/>
    <w:rsid w:val="00C374C5"/>
    <w:rsid w:val="00C52B39"/>
    <w:rsid w:val="00C642C4"/>
    <w:rsid w:val="00C6441C"/>
    <w:rsid w:val="00C66F56"/>
    <w:rsid w:val="00C81D11"/>
    <w:rsid w:val="00C844FE"/>
    <w:rsid w:val="00CA602F"/>
    <w:rsid w:val="00CB712A"/>
    <w:rsid w:val="00CD0499"/>
    <w:rsid w:val="00CD0C08"/>
    <w:rsid w:val="00CD4901"/>
    <w:rsid w:val="00CE11CF"/>
    <w:rsid w:val="00CE1A8E"/>
    <w:rsid w:val="00CF676E"/>
    <w:rsid w:val="00D10623"/>
    <w:rsid w:val="00D12245"/>
    <w:rsid w:val="00D13FA9"/>
    <w:rsid w:val="00D170EA"/>
    <w:rsid w:val="00D17B98"/>
    <w:rsid w:val="00D25E79"/>
    <w:rsid w:val="00D26FF4"/>
    <w:rsid w:val="00D273DE"/>
    <w:rsid w:val="00D3415B"/>
    <w:rsid w:val="00D46B9F"/>
    <w:rsid w:val="00D47643"/>
    <w:rsid w:val="00D64292"/>
    <w:rsid w:val="00D6454C"/>
    <w:rsid w:val="00D76A2A"/>
    <w:rsid w:val="00DC1AFB"/>
    <w:rsid w:val="00DC2DA5"/>
    <w:rsid w:val="00DC55A4"/>
    <w:rsid w:val="00DC755E"/>
    <w:rsid w:val="00DE23DF"/>
    <w:rsid w:val="00DE28F0"/>
    <w:rsid w:val="00DE2D91"/>
    <w:rsid w:val="00DF4D02"/>
    <w:rsid w:val="00DF502D"/>
    <w:rsid w:val="00E17B43"/>
    <w:rsid w:val="00E2017B"/>
    <w:rsid w:val="00E267F9"/>
    <w:rsid w:val="00E4174D"/>
    <w:rsid w:val="00E42941"/>
    <w:rsid w:val="00E70542"/>
    <w:rsid w:val="00E708AF"/>
    <w:rsid w:val="00E70D08"/>
    <w:rsid w:val="00E71A78"/>
    <w:rsid w:val="00E71E80"/>
    <w:rsid w:val="00E74329"/>
    <w:rsid w:val="00E75BB7"/>
    <w:rsid w:val="00E77A58"/>
    <w:rsid w:val="00E90ED5"/>
    <w:rsid w:val="00E9540B"/>
    <w:rsid w:val="00EA232C"/>
    <w:rsid w:val="00EB1178"/>
    <w:rsid w:val="00EC7F63"/>
    <w:rsid w:val="00ED4DF5"/>
    <w:rsid w:val="00EF644F"/>
    <w:rsid w:val="00F113B3"/>
    <w:rsid w:val="00F34A73"/>
    <w:rsid w:val="00F451EB"/>
    <w:rsid w:val="00F52E24"/>
    <w:rsid w:val="00F55598"/>
    <w:rsid w:val="00F6277B"/>
    <w:rsid w:val="00F648E4"/>
    <w:rsid w:val="00F67A60"/>
    <w:rsid w:val="00F762D9"/>
    <w:rsid w:val="00FA5CCA"/>
    <w:rsid w:val="00FA6EAC"/>
    <w:rsid w:val="00FB3F4D"/>
    <w:rsid w:val="00FD56FB"/>
    <w:rsid w:val="00FE101D"/>
    <w:rsid w:val="00FE1353"/>
    <w:rsid w:val="00FE7379"/>
    <w:rsid w:val="00FE7DDF"/>
    <w:rsid w:val="00FF0839"/>
    <w:rsid w:val="00FF2A09"/>
    <w:rsid w:val="00FF3D52"/>
    <w:rsid w:val="00FF52D5"/>
    <w:rsid w:val="00FF7448"/>
    <w:rsid w:val="00FF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2E24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7410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7410E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E7432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9644F2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rsid w:val="00AA3AE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AA3AE4"/>
    <w:rPr>
      <w:rFonts w:ascii="Lucida Grande" w:hAnsi="Lucida Grande" w:cs="Times New Roman"/>
      <w:sz w:val="18"/>
      <w:szCs w:val="18"/>
    </w:rPr>
  </w:style>
  <w:style w:type="paragraph" w:customStyle="1" w:styleId="Default">
    <w:name w:val="Default"/>
    <w:uiPriority w:val="99"/>
    <w:rsid w:val="00114C1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character" w:styleId="Rimandocommento">
    <w:name w:val="annotation reference"/>
    <w:basedOn w:val="Carpredefinitoparagrafo"/>
    <w:uiPriority w:val="99"/>
    <w:rsid w:val="008E03D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E03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8E03D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E03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E03D5"/>
    <w:rPr>
      <w:rFonts w:cs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5259C7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character" w:customStyle="1" w:styleId="A15">
    <w:name w:val="A15"/>
    <w:uiPriority w:val="99"/>
    <w:rsid w:val="007C25AC"/>
    <w:rPr>
      <w:rFonts w:cs="ITC Avant Garde Std Cn"/>
      <w:b/>
      <w:bCs/>
      <w:color w:val="402C6C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7009FA"/>
    <w:pPr>
      <w:spacing w:line="221" w:lineRule="atLeast"/>
    </w:pPr>
    <w:rPr>
      <w:rFonts w:ascii="ITC Avant Garde Std Cn" w:hAnsi="ITC Avant Garde Std Cn" w:cs="Times New Roman"/>
      <w:color w:val="auto"/>
      <w:lang w:eastAsia="it-IT"/>
    </w:rPr>
  </w:style>
  <w:style w:type="paragraph" w:customStyle="1" w:styleId="Pa9">
    <w:name w:val="Pa9"/>
    <w:basedOn w:val="Default"/>
    <w:next w:val="Default"/>
    <w:uiPriority w:val="99"/>
    <w:rsid w:val="00BB187D"/>
    <w:pPr>
      <w:spacing w:line="221" w:lineRule="atLeast"/>
    </w:pPr>
    <w:rPr>
      <w:rFonts w:ascii="ITC Avant Garde Std Cn" w:hAnsi="ITC Avant Garde Std Cn" w:cs="Times New Roman"/>
      <w:color w:val="auto"/>
      <w:lang w:eastAsia="it-IT"/>
    </w:rPr>
  </w:style>
  <w:style w:type="character" w:customStyle="1" w:styleId="apple-converted-space">
    <w:name w:val="apple-converted-space"/>
    <w:basedOn w:val="Carpredefinitoparagrafo"/>
    <w:rsid w:val="00B355A5"/>
  </w:style>
  <w:style w:type="paragraph" w:styleId="Paragrafoelenco">
    <w:name w:val="List Paragraph"/>
    <w:basedOn w:val="Normale"/>
    <w:uiPriority w:val="34"/>
    <w:qFormat/>
    <w:rsid w:val="00DC75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2E24"/>
    <w:rPr>
      <w:sz w:val="24"/>
      <w:szCs w:val="24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27410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27410E"/>
    <w:rPr>
      <w:rFonts w:cs="Times New Roman"/>
    </w:rPr>
  </w:style>
  <w:style w:type="character" w:styleId="Collegamentoipertestuale">
    <w:name w:val="Hyperlink"/>
    <w:basedOn w:val="Caratterepredefinitoparagrafo"/>
    <w:uiPriority w:val="99"/>
    <w:rsid w:val="00E74329"/>
    <w:rPr>
      <w:rFonts w:cs="Times New Roman"/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rsid w:val="009644F2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rsid w:val="00AA3AE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AA3AE4"/>
    <w:rPr>
      <w:rFonts w:ascii="Lucida Grande" w:hAnsi="Lucida Grande" w:cs="Times New Roman"/>
      <w:sz w:val="18"/>
      <w:szCs w:val="18"/>
    </w:rPr>
  </w:style>
  <w:style w:type="paragraph" w:customStyle="1" w:styleId="Default">
    <w:name w:val="Default"/>
    <w:uiPriority w:val="99"/>
    <w:rsid w:val="00114C1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character" w:styleId="Rimandocommento">
    <w:name w:val="annotation reference"/>
    <w:basedOn w:val="Caratterepredefinitoparagrafo"/>
    <w:uiPriority w:val="99"/>
    <w:rsid w:val="008E03D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E03D5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locked/>
    <w:rsid w:val="008E03D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E03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E03D5"/>
    <w:rPr>
      <w:rFonts w:cs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5259C7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character" w:customStyle="1" w:styleId="A15">
    <w:name w:val="A15"/>
    <w:uiPriority w:val="99"/>
    <w:rsid w:val="007C25AC"/>
    <w:rPr>
      <w:rFonts w:cs="ITC Avant Garde Std Cn"/>
      <w:b/>
      <w:bCs/>
      <w:color w:val="402C6C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7009FA"/>
    <w:pPr>
      <w:spacing w:line="221" w:lineRule="atLeast"/>
    </w:pPr>
    <w:rPr>
      <w:rFonts w:ascii="ITC Avant Garde Std Cn" w:hAnsi="ITC Avant Garde Std Cn" w:cs="Times New Roman"/>
      <w:color w:val="auto"/>
      <w:lang w:eastAsia="it-IT"/>
    </w:rPr>
  </w:style>
  <w:style w:type="paragraph" w:customStyle="1" w:styleId="Pa9">
    <w:name w:val="Pa9"/>
    <w:basedOn w:val="Default"/>
    <w:next w:val="Default"/>
    <w:uiPriority w:val="99"/>
    <w:rsid w:val="00BB187D"/>
    <w:pPr>
      <w:spacing w:line="221" w:lineRule="atLeast"/>
    </w:pPr>
    <w:rPr>
      <w:rFonts w:ascii="ITC Avant Garde Std Cn" w:hAnsi="ITC Avant Garde Std Cn" w:cs="Times New Roman"/>
      <w:color w:val="auto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Aster S. Cons. P. A.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Sveva</dc:creator>
  <cp:lastModifiedBy>Raffaella</cp:lastModifiedBy>
  <cp:revision>2</cp:revision>
  <cp:lastPrinted>2016-12-16T08:28:00Z</cp:lastPrinted>
  <dcterms:created xsi:type="dcterms:W3CDTF">2016-12-16T12:04:00Z</dcterms:created>
  <dcterms:modified xsi:type="dcterms:W3CDTF">2016-12-16T12:04:00Z</dcterms:modified>
</cp:coreProperties>
</file>